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0FF" w:rsidRPr="004A004E" w:rsidRDefault="001460FF" w:rsidP="001460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2F49">
        <w:rPr>
          <w:rFonts w:ascii="Times New Roman" w:hAnsi="Times New Roman"/>
          <w:sz w:val="28"/>
          <w:szCs w:val="28"/>
        </w:rPr>
        <w:t>Министерство образования Свердловской области</w:t>
      </w: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</w:t>
      </w:r>
      <w:r w:rsidR="00254226">
        <w:rPr>
          <w:rFonts w:ascii="Times New Roman" w:hAnsi="Times New Roman"/>
          <w:sz w:val="28"/>
          <w:szCs w:val="28"/>
        </w:rPr>
        <w:t>автономное</w:t>
      </w:r>
      <w:r w:rsidR="00D93948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профессиональное </w:t>
      </w:r>
      <w:r w:rsidRPr="004A004E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Свердловской области</w:t>
      </w: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«Уральский горнозаводской колледж имени Демидовых»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E2F49" w:rsidRDefault="00DE2F49" w:rsidP="001460F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E2F49" w:rsidRPr="004A004E" w:rsidRDefault="00DE2F49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r w:rsidRPr="004A004E">
        <w:rPr>
          <w:rFonts w:ascii="Times New Roman" w:hAnsi="Times New Roman"/>
          <w:sz w:val="24"/>
          <w:szCs w:val="24"/>
        </w:rPr>
        <w:t xml:space="preserve">Утверждаю: </w:t>
      </w: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на заседании методического совета          </w:t>
      </w:r>
      <w:r>
        <w:rPr>
          <w:rFonts w:ascii="Times New Roman" w:hAnsi="Times New Roman"/>
          <w:sz w:val="24"/>
          <w:szCs w:val="24"/>
        </w:rPr>
        <w:t xml:space="preserve">                Директор  Г</w:t>
      </w:r>
      <w:r w:rsidR="0025422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ПОУ  СО «УрГЗК»</w:t>
      </w: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1460FF" w:rsidRPr="004A004E" w:rsidRDefault="001460FF" w:rsidP="001460FF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«____»____20</w:t>
      </w:r>
      <w:r w:rsidR="005507A7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________________Т.М.Софронова</w:t>
      </w:r>
    </w:p>
    <w:p w:rsidR="001460FF" w:rsidRPr="004A004E" w:rsidRDefault="001460FF" w:rsidP="001460FF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«___»____________________20</w:t>
      </w:r>
      <w:r w:rsidR="005507A7">
        <w:rPr>
          <w:rFonts w:ascii="Times New Roman" w:hAnsi="Times New Roman"/>
          <w:sz w:val="24"/>
          <w:szCs w:val="24"/>
        </w:rPr>
        <w:t>25</w:t>
      </w:r>
      <w:r w:rsidRPr="004A004E">
        <w:rPr>
          <w:rFonts w:ascii="Times New Roman" w:hAnsi="Times New Roman"/>
          <w:sz w:val="24"/>
          <w:szCs w:val="24"/>
        </w:rPr>
        <w:t xml:space="preserve"> г. </w:t>
      </w: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. </w:t>
      </w: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E2F49" w:rsidRPr="004A004E" w:rsidRDefault="00DE2F49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40"/>
          <w:szCs w:val="40"/>
        </w:rPr>
      </w:pPr>
    </w:p>
    <w:p w:rsidR="001460FF" w:rsidRPr="00DE2F49" w:rsidRDefault="001460FF" w:rsidP="001460FF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DE2F49">
        <w:rPr>
          <w:rFonts w:ascii="Times New Roman" w:hAnsi="Times New Roman"/>
          <w:sz w:val="40"/>
          <w:szCs w:val="40"/>
        </w:rPr>
        <w:t>РАБОЧАЯ  ПРОГРАММА</w:t>
      </w:r>
    </w:p>
    <w:p w:rsidR="001460FF" w:rsidRPr="00DE2F49" w:rsidRDefault="001460FF" w:rsidP="001460FF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DE2F49">
        <w:rPr>
          <w:rFonts w:ascii="Times New Roman" w:hAnsi="Times New Roman"/>
          <w:sz w:val="40"/>
          <w:szCs w:val="40"/>
        </w:rPr>
        <w:t>учебно</w:t>
      </w:r>
      <w:r w:rsidR="00254226" w:rsidRPr="00DE2F49">
        <w:rPr>
          <w:rFonts w:ascii="Times New Roman" w:hAnsi="Times New Roman"/>
          <w:sz w:val="40"/>
          <w:szCs w:val="40"/>
        </w:rPr>
        <w:t>го</w:t>
      </w:r>
      <w:r w:rsidR="000C2F1D">
        <w:rPr>
          <w:rFonts w:ascii="Times New Roman" w:hAnsi="Times New Roman"/>
          <w:sz w:val="40"/>
          <w:szCs w:val="40"/>
        </w:rPr>
        <w:t xml:space="preserve"> </w:t>
      </w:r>
      <w:r w:rsidR="00254226" w:rsidRPr="00DE2F49">
        <w:rPr>
          <w:rFonts w:ascii="Times New Roman" w:hAnsi="Times New Roman"/>
          <w:sz w:val="40"/>
          <w:szCs w:val="40"/>
        </w:rPr>
        <w:t>предмета</w:t>
      </w:r>
    </w:p>
    <w:p w:rsidR="00CA15F5" w:rsidRPr="00DE2F49" w:rsidRDefault="00DE2F49" w:rsidP="00CA15F5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DE2F49">
        <w:rPr>
          <w:rFonts w:ascii="Times New Roman" w:hAnsi="Times New Roman"/>
          <w:sz w:val="40"/>
          <w:szCs w:val="40"/>
        </w:rPr>
        <w:t xml:space="preserve">ОУД 08 </w:t>
      </w:r>
      <w:r w:rsidR="00CA15F5" w:rsidRPr="00DE2F49">
        <w:rPr>
          <w:rFonts w:ascii="Times New Roman" w:hAnsi="Times New Roman"/>
          <w:sz w:val="40"/>
          <w:szCs w:val="40"/>
        </w:rPr>
        <w:t>«</w:t>
      </w:r>
      <w:r w:rsidRPr="00DE2F49">
        <w:rPr>
          <w:rFonts w:ascii="Times New Roman" w:hAnsi="Times New Roman"/>
          <w:sz w:val="40"/>
          <w:szCs w:val="40"/>
        </w:rPr>
        <w:t>Информатика</w:t>
      </w:r>
      <w:r w:rsidR="00CA15F5" w:rsidRPr="00DE2F49">
        <w:rPr>
          <w:rFonts w:ascii="Times New Roman" w:hAnsi="Times New Roman"/>
          <w:sz w:val="40"/>
          <w:szCs w:val="40"/>
        </w:rPr>
        <w:t>»</w:t>
      </w:r>
    </w:p>
    <w:p w:rsidR="00CA15F5" w:rsidRDefault="00CA15F5" w:rsidP="001460FF">
      <w:pPr>
        <w:pStyle w:val="a3"/>
        <w:jc w:val="center"/>
        <w:rPr>
          <w:rFonts w:ascii="Times New Roman" w:hAnsi="Times New Roman"/>
          <w:sz w:val="40"/>
          <w:szCs w:val="40"/>
        </w:rPr>
      </w:pPr>
    </w:p>
    <w:p w:rsidR="00DE2F49" w:rsidRPr="00DE2F49" w:rsidRDefault="00DE2F49" w:rsidP="00DE2F49">
      <w:pPr>
        <w:pStyle w:val="a3"/>
        <w:jc w:val="center"/>
        <w:rPr>
          <w:rFonts w:ascii="Times New Roman" w:hAnsi="Times New Roman"/>
          <w:sz w:val="40"/>
          <w:szCs w:val="40"/>
        </w:rPr>
      </w:pPr>
    </w:p>
    <w:p w:rsidR="00DE2F49" w:rsidRDefault="001460FF" w:rsidP="00DE2F4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E2F49"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 образования - по программе подготовки квалифицированных рабочих, служащих</w:t>
      </w:r>
    </w:p>
    <w:p w:rsidR="001460FF" w:rsidRPr="00DE2F49" w:rsidRDefault="00D93948" w:rsidP="00DE2F4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93948">
        <w:rPr>
          <w:rFonts w:ascii="Times New Roman" w:hAnsi="Times New Roman"/>
          <w:sz w:val="32"/>
          <w:szCs w:val="32"/>
        </w:rPr>
        <w:t>15</w:t>
      </w:r>
      <w:r>
        <w:rPr>
          <w:rFonts w:ascii="Times New Roman" w:hAnsi="Times New Roman"/>
          <w:sz w:val="32"/>
          <w:szCs w:val="32"/>
        </w:rPr>
        <w:t>.01.</w:t>
      </w:r>
      <w:r w:rsidRPr="000C2F1D">
        <w:rPr>
          <w:rFonts w:ascii="Times New Roman" w:hAnsi="Times New Roman"/>
          <w:sz w:val="32"/>
          <w:szCs w:val="32"/>
        </w:rPr>
        <w:t>05</w:t>
      </w:r>
      <w:r>
        <w:rPr>
          <w:rFonts w:ascii="Times New Roman" w:hAnsi="Times New Roman"/>
          <w:sz w:val="32"/>
          <w:szCs w:val="32"/>
        </w:rPr>
        <w:t xml:space="preserve"> «Сварщик (ручной и частично механизированной сварки)</w:t>
      </w:r>
      <w:r w:rsidR="00DE2F49" w:rsidRPr="00DE2F49">
        <w:rPr>
          <w:rFonts w:ascii="Times New Roman" w:hAnsi="Times New Roman"/>
          <w:sz w:val="32"/>
          <w:szCs w:val="32"/>
        </w:rPr>
        <w:t>»</w:t>
      </w:r>
    </w:p>
    <w:p w:rsidR="001460FF" w:rsidRPr="00DE2F49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DE2F49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DE2F49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036B" w:rsidRDefault="00B0036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036B" w:rsidRDefault="00B0036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036B" w:rsidRDefault="00B0036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E2F49" w:rsidRDefault="00DE2F49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E2F49" w:rsidRDefault="00DE2F49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Невьянск</w:t>
      </w:r>
    </w:p>
    <w:p w:rsidR="001460FF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5507A7">
        <w:rPr>
          <w:rFonts w:ascii="Times New Roman" w:hAnsi="Times New Roman"/>
          <w:sz w:val="28"/>
          <w:szCs w:val="28"/>
        </w:rPr>
        <w:t>25</w:t>
      </w:r>
    </w:p>
    <w:p w:rsidR="001460FF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460FF" w:rsidRPr="00F10528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A15F5" w:rsidRDefault="00CA15F5" w:rsidP="00CA15F5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CA15F5" w:rsidRDefault="00CA15F5" w:rsidP="00CA15F5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</w:t>
      </w:r>
      <w:r>
        <w:rPr>
          <w:rFonts w:ascii="Times New Roman" w:hAnsi="Times New Roman"/>
          <w:sz w:val="24"/>
          <w:szCs w:val="28"/>
          <w:u w:val="single"/>
        </w:rPr>
        <w:t xml:space="preserve"> __________</w:t>
      </w:r>
    </w:p>
    <w:p w:rsidR="00CA15F5" w:rsidRDefault="00CA15F5" w:rsidP="00CA15F5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</w:t>
      </w:r>
      <w:r w:rsidR="00254226">
        <w:rPr>
          <w:rFonts w:ascii="Times New Roman" w:hAnsi="Times New Roman"/>
          <w:sz w:val="24"/>
          <w:szCs w:val="28"/>
        </w:rPr>
        <w:t>___</w:t>
      </w:r>
      <w:r>
        <w:rPr>
          <w:rFonts w:ascii="Times New Roman" w:hAnsi="Times New Roman"/>
          <w:sz w:val="24"/>
          <w:szCs w:val="28"/>
        </w:rPr>
        <w:t>»</w:t>
      </w:r>
      <w:r>
        <w:rPr>
          <w:rFonts w:ascii="Times New Roman" w:hAnsi="Times New Roman"/>
          <w:sz w:val="24"/>
          <w:szCs w:val="28"/>
          <w:u w:val="single"/>
        </w:rPr>
        <w:t>__________</w:t>
      </w:r>
      <w:r>
        <w:rPr>
          <w:rFonts w:ascii="Times New Roman" w:hAnsi="Times New Roman"/>
          <w:sz w:val="24"/>
          <w:szCs w:val="28"/>
        </w:rPr>
        <w:t>20</w:t>
      </w:r>
      <w:r w:rsidR="005507A7">
        <w:rPr>
          <w:rFonts w:ascii="Times New Roman" w:hAnsi="Times New Roman"/>
          <w:sz w:val="24"/>
          <w:szCs w:val="28"/>
        </w:rPr>
        <w:t>25</w:t>
      </w:r>
      <w:r>
        <w:rPr>
          <w:rFonts w:ascii="Times New Roman" w:hAnsi="Times New Roman"/>
          <w:sz w:val="24"/>
          <w:szCs w:val="28"/>
        </w:rPr>
        <w:t xml:space="preserve"> г.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Состав</w:t>
      </w:r>
      <w:r w:rsidR="00DE2F49">
        <w:rPr>
          <w:rFonts w:ascii="Times New Roman" w:hAnsi="Times New Roman"/>
          <w:sz w:val="24"/>
          <w:szCs w:val="28"/>
        </w:rPr>
        <w:t>итель:                     Масленникова Алена Викторовна</w:t>
      </w:r>
      <w:r>
        <w:rPr>
          <w:rFonts w:ascii="Times New Roman" w:hAnsi="Times New Roman"/>
          <w:sz w:val="24"/>
          <w:szCs w:val="28"/>
        </w:rPr>
        <w:t>.,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преподаватель </w:t>
      </w:r>
      <w:r w:rsidR="00920DAD">
        <w:rPr>
          <w:rFonts w:ascii="Times New Roman" w:hAnsi="Times New Roman"/>
          <w:sz w:val="24"/>
          <w:szCs w:val="28"/>
        </w:rPr>
        <w:t xml:space="preserve">высшей </w:t>
      </w:r>
      <w:r w:rsidR="006E286E">
        <w:rPr>
          <w:rFonts w:ascii="Times New Roman" w:hAnsi="Times New Roman"/>
          <w:sz w:val="24"/>
          <w:szCs w:val="28"/>
        </w:rPr>
        <w:t>кв. категории</w:t>
      </w:r>
      <w:r>
        <w:rPr>
          <w:rFonts w:ascii="Times New Roman" w:hAnsi="Times New Roman"/>
          <w:sz w:val="24"/>
          <w:szCs w:val="28"/>
        </w:rPr>
        <w:t xml:space="preserve">  Г</w:t>
      </w:r>
      <w:r w:rsidR="00254226">
        <w:rPr>
          <w:rFonts w:ascii="Times New Roman" w:hAnsi="Times New Roman"/>
          <w:sz w:val="24"/>
          <w:szCs w:val="28"/>
        </w:rPr>
        <w:t>А</w:t>
      </w:r>
      <w:r>
        <w:rPr>
          <w:rFonts w:ascii="Times New Roman" w:hAnsi="Times New Roman"/>
          <w:sz w:val="24"/>
          <w:szCs w:val="28"/>
        </w:rPr>
        <w:t>ПОУ  СО «УрГЗК»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.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F5B8D" w:rsidRPr="00694327" w:rsidRDefault="001460FF" w:rsidP="001F5B8D">
      <w:p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Рабочая  программа  учебно</w:t>
      </w:r>
      <w:r w:rsidR="00254226">
        <w:rPr>
          <w:rFonts w:ascii="Times New Roman" w:hAnsi="Times New Roman"/>
          <w:sz w:val="24"/>
          <w:szCs w:val="28"/>
        </w:rPr>
        <w:t>го</w:t>
      </w:r>
      <w:r w:rsidR="0078180F">
        <w:rPr>
          <w:rFonts w:ascii="Times New Roman" w:hAnsi="Times New Roman"/>
          <w:sz w:val="24"/>
          <w:szCs w:val="28"/>
        </w:rPr>
        <w:t xml:space="preserve"> </w:t>
      </w:r>
      <w:r w:rsidR="00254226">
        <w:rPr>
          <w:rFonts w:ascii="Times New Roman" w:hAnsi="Times New Roman"/>
          <w:sz w:val="24"/>
          <w:szCs w:val="28"/>
        </w:rPr>
        <w:t xml:space="preserve">предмета (название) </w:t>
      </w:r>
      <w:r>
        <w:rPr>
          <w:rFonts w:ascii="Times New Roman" w:hAnsi="Times New Roman"/>
          <w:sz w:val="24"/>
          <w:szCs w:val="28"/>
        </w:rPr>
        <w:t xml:space="preserve">для обучающихся по программе подготовки квалифицированных рабочих, служащих   </w:t>
      </w:r>
      <w:r w:rsidR="0078180F">
        <w:rPr>
          <w:rFonts w:ascii="Times New Roman" w:hAnsi="Times New Roman"/>
          <w:sz w:val="24"/>
          <w:szCs w:val="28"/>
        </w:rPr>
        <w:t>15.01.05 «Сварщик (ручной и частично механизированной сварки)</w:t>
      </w:r>
      <w:r w:rsidR="00DE2F49">
        <w:rPr>
          <w:rFonts w:ascii="Times New Roman" w:hAnsi="Times New Roman"/>
          <w:sz w:val="24"/>
          <w:szCs w:val="28"/>
        </w:rPr>
        <w:t>»</w:t>
      </w:r>
      <w:r>
        <w:rPr>
          <w:rFonts w:ascii="Times New Roman" w:hAnsi="Times New Roman"/>
          <w:sz w:val="24"/>
          <w:szCs w:val="28"/>
        </w:rPr>
        <w:t xml:space="preserve">  составлена в соответствии с  федеральным государственным образовательным стандартом среднего  общего образования (утв. </w:t>
      </w:r>
      <w:r w:rsidRPr="003B501B">
        <w:rPr>
          <w:rFonts w:ascii="Times New Roman" w:hAnsi="Times New Roman"/>
          <w:iCs/>
          <w:sz w:val="24"/>
          <w:szCs w:val="24"/>
        </w:rPr>
        <w:t xml:space="preserve">приказом Минобрнауки России </w:t>
      </w:r>
      <w:hyperlink w:history="1">
        <w:r w:rsidRPr="003B501B">
          <w:rPr>
            <w:rFonts w:ascii="Times New Roman" w:hAnsi="Times New Roman"/>
            <w:iCs/>
            <w:sz w:val="24"/>
            <w:szCs w:val="24"/>
          </w:rPr>
          <w:t>от 17 мая 2012 г. № 413</w:t>
        </w:r>
      </w:hyperlink>
      <w:r w:rsidR="001F5B8D">
        <w:t>,</w:t>
      </w:r>
      <w:r w:rsidR="001F5B8D" w:rsidRPr="001F5B8D">
        <w:rPr>
          <w:rFonts w:ascii="Times New Roman" w:hAnsi="Times New Roman" w:cs="Times New Roman"/>
          <w:sz w:val="24"/>
          <w:szCs w:val="24"/>
        </w:rPr>
        <w:t>с изменениями и дополнениями от:29 декабря 2014 г., 31 декабря 2015 г., 29 июня 2017 г., 24 сентября, 11 декабря 2020 г., 12 августа 2022г.</w:t>
      </w:r>
      <w:r w:rsidRPr="001F5B8D">
        <w:rPr>
          <w:rFonts w:ascii="Times New Roman" w:hAnsi="Times New Roman" w:cs="Times New Roman"/>
          <w:iCs/>
          <w:sz w:val="24"/>
          <w:szCs w:val="24"/>
        </w:rPr>
        <w:t>)</w:t>
      </w:r>
      <w:r w:rsidRPr="001F5B8D">
        <w:rPr>
          <w:rFonts w:ascii="Times New Roman" w:hAnsi="Times New Roman" w:cs="Times New Roman"/>
          <w:sz w:val="24"/>
          <w:szCs w:val="28"/>
        </w:rPr>
        <w:t>, федеральным государственным образо</w:t>
      </w:r>
      <w:r>
        <w:rPr>
          <w:rFonts w:ascii="Times New Roman" w:hAnsi="Times New Roman"/>
          <w:sz w:val="24"/>
          <w:szCs w:val="28"/>
        </w:rPr>
        <w:t xml:space="preserve">вательным стандартом среднего профессионального образования по </w:t>
      </w:r>
      <w:r w:rsidR="0078180F">
        <w:rPr>
          <w:rFonts w:ascii="Times New Roman" w:hAnsi="Times New Roman"/>
          <w:sz w:val="24"/>
          <w:szCs w:val="28"/>
        </w:rPr>
        <w:t>профессии 15.01.05</w:t>
      </w:r>
      <w:r>
        <w:rPr>
          <w:rFonts w:ascii="Times New Roman" w:hAnsi="Times New Roman"/>
          <w:sz w:val="24"/>
          <w:szCs w:val="28"/>
        </w:rPr>
        <w:t xml:space="preserve"> «</w:t>
      </w:r>
      <w:r w:rsidR="0078180F">
        <w:rPr>
          <w:rFonts w:ascii="Times New Roman" w:hAnsi="Times New Roman"/>
          <w:sz w:val="24"/>
          <w:szCs w:val="28"/>
        </w:rPr>
        <w:t>Сварщик (ручной и частично механизированной сварки)</w:t>
      </w:r>
      <w:r w:rsidR="001F5B8D">
        <w:rPr>
          <w:rFonts w:ascii="Times New Roman" w:hAnsi="Times New Roman"/>
          <w:sz w:val="24"/>
          <w:szCs w:val="28"/>
        </w:rPr>
        <w:t xml:space="preserve">», </w:t>
      </w:r>
      <w:r w:rsidR="001F5B8D" w:rsidRPr="00CE2B27">
        <w:rPr>
          <w:rFonts w:ascii="Times New Roman" w:hAnsi="Times New Roman"/>
          <w:sz w:val="24"/>
          <w:szCs w:val="28"/>
        </w:rPr>
        <w:t>примерной</w:t>
      </w:r>
      <w:r w:rsidR="001F5B8D">
        <w:rPr>
          <w:rFonts w:ascii="Times New Roman" w:hAnsi="Times New Roman"/>
          <w:sz w:val="24"/>
          <w:szCs w:val="28"/>
        </w:rPr>
        <w:t xml:space="preserve"> рабочей программой общеобразовательного предмета </w:t>
      </w:r>
      <w:r w:rsidR="00DE2F49">
        <w:rPr>
          <w:rFonts w:ascii="Times New Roman" w:hAnsi="Times New Roman"/>
          <w:sz w:val="24"/>
          <w:szCs w:val="28"/>
        </w:rPr>
        <w:t xml:space="preserve">ОУД 08 </w:t>
      </w:r>
      <w:r w:rsidR="001F5B8D">
        <w:rPr>
          <w:rFonts w:ascii="Times New Roman" w:hAnsi="Times New Roman"/>
          <w:sz w:val="24"/>
          <w:szCs w:val="28"/>
        </w:rPr>
        <w:t>«</w:t>
      </w:r>
      <w:r w:rsidR="00DE2F49">
        <w:rPr>
          <w:rFonts w:ascii="Times New Roman" w:hAnsi="Times New Roman"/>
          <w:sz w:val="24"/>
          <w:szCs w:val="28"/>
        </w:rPr>
        <w:t xml:space="preserve">Информатика» (базовый </w:t>
      </w:r>
      <w:r w:rsidR="001F5B8D">
        <w:rPr>
          <w:rFonts w:ascii="Times New Roman" w:hAnsi="Times New Roman"/>
          <w:sz w:val="24"/>
          <w:szCs w:val="28"/>
        </w:rPr>
        <w:t xml:space="preserve">уровень) для профессиональных образовательных организаций (утверждена </w:t>
      </w:r>
      <w:r w:rsidR="001F5B8D" w:rsidRPr="00694327">
        <w:rPr>
          <w:rFonts w:ascii="Times New Roman" w:hAnsi="Times New Roman"/>
          <w:sz w:val="24"/>
          <w:szCs w:val="28"/>
        </w:rPr>
        <w:t>на засе</w:t>
      </w:r>
      <w:r w:rsidR="001F5B8D">
        <w:rPr>
          <w:rFonts w:ascii="Times New Roman" w:hAnsi="Times New Roman"/>
          <w:sz w:val="24"/>
          <w:szCs w:val="28"/>
        </w:rPr>
        <w:t xml:space="preserve">дании Совета по оценке качества примерных рабочих программ </w:t>
      </w:r>
      <w:r w:rsidR="001F5B8D" w:rsidRPr="00694327">
        <w:rPr>
          <w:rFonts w:ascii="Times New Roman" w:hAnsi="Times New Roman"/>
          <w:sz w:val="24"/>
          <w:szCs w:val="28"/>
        </w:rPr>
        <w:t>об</w:t>
      </w:r>
      <w:r w:rsidR="001F5B8D">
        <w:rPr>
          <w:rFonts w:ascii="Times New Roman" w:hAnsi="Times New Roman"/>
          <w:sz w:val="24"/>
          <w:szCs w:val="28"/>
        </w:rPr>
        <w:t xml:space="preserve">щеобразовательного и социально- гуманитарного циклов среднего </w:t>
      </w:r>
      <w:r w:rsidR="001F5B8D" w:rsidRPr="00694327">
        <w:rPr>
          <w:rFonts w:ascii="Times New Roman" w:hAnsi="Times New Roman"/>
          <w:sz w:val="24"/>
          <w:szCs w:val="28"/>
        </w:rPr>
        <w:t>профессионал</w:t>
      </w:r>
      <w:r w:rsidR="001F5B8D">
        <w:rPr>
          <w:rFonts w:ascii="Times New Roman" w:hAnsi="Times New Roman"/>
          <w:sz w:val="24"/>
          <w:szCs w:val="28"/>
        </w:rPr>
        <w:t>ьного образования при ФГБОУ ДПО ИРПО, протокол № 14 от «30» ноября 2022 г).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Рабочая  программа  учебно</w:t>
      </w:r>
      <w:r w:rsidR="001F5B8D">
        <w:rPr>
          <w:rFonts w:ascii="Times New Roman" w:hAnsi="Times New Roman"/>
          <w:sz w:val="24"/>
          <w:szCs w:val="28"/>
        </w:rPr>
        <w:t>го</w:t>
      </w:r>
      <w:r w:rsidR="0078180F">
        <w:rPr>
          <w:rFonts w:ascii="Times New Roman" w:hAnsi="Times New Roman"/>
          <w:sz w:val="24"/>
          <w:szCs w:val="28"/>
        </w:rPr>
        <w:t xml:space="preserve"> </w:t>
      </w:r>
      <w:r w:rsidR="001F5B8D">
        <w:rPr>
          <w:rFonts w:ascii="Times New Roman" w:hAnsi="Times New Roman"/>
          <w:sz w:val="24"/>
          <w:szCs w:val="28"/>
        </w:rPr>
        <w:t>предмета</w:t>
      </w:r>
      <w:r w:rsidR="00DE2F49">
        <w:rPr>
          <w:rFonts w:ascii="Times New Roman" w:hAnsi="Times New Roman"/>
          <w:sz w:val="24"/>
          <w:szCs w:val="28"/>
        </w:rPr>
        <w:t>ОУД 08 «Информатика»</w:t>
      </w:r>
      <w:r>
        <w:rPr>
          <w:rFonts w:ascii="Times New Roman" w:hAnsi="Times New Roman"/>
          <w:sz w:val="24"/>
          <w:szCs w:val="28"/>
        </w:rPr>
        <w:t>для  обучающихс</w:t>
      </w:r>
      <w:r w:rsidR="0078180F">
        <w:rPr>
          <w:rFonts w:ascii="Times New Roman" w:hAnsi="Times New Roman"/>
          <w:sz w:val="24"/>
          <w:szCs w:val="28"/>
        </w:rPr>
        <w:t>я  по  профессии 15.01.05</w:t>
      </w:r>
      <w:r w:rsidR="00DE2F49">
        <w:rPr>
          <w:rFonts w:ascii="Times New Roman" w:hAnsi="Times New Roman"/>
          <w:sz w:val="24"/>
          <w:szCs w:val="28"/>
        </w:rPr>
        <w:t xml:space="preserve"> «</w:t>
      </w:r>
      <w:r w:rsidR="0078180F">
        <w:rPr>
          <w:rFonts w:ascii="Times New Roman" w:hAnsi="Times New Roman"/>
          <w:sz w:val="24"/>
          <w:szCs w:val="28"/>
        </w:rPr>
        <w:t>Сварщик (ручной и частично механизированной сварки)</w:t>
      </w:r>
      <w:r w:rsidR="00DE2F49">
        <w:rPr>
          <w:rFonts w:ascii="Times New Roman" w:hAnsi="Times New Roman"/>
          <w:sz w:val="24"/>
          <w:szCs w:val="28"/>
        </w:rPr>
        <w:t>».</w:t>
      </w:r>
    </w:p>
    <w:p w:rsidR="001460FF" w:rsidRDefault="00DE2F49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Сост. Масленникова А.В.</w:t>
      </w:r>
      <w:r w:rsidR="001460FF">
        <w:rPr>
          <w:rFonts w:ascii="Times New Roman" w:hAnsi="Times New Roman"/>
          <w:sz w:val="24"/>
          <w:szCs w:val="28"/>
        </w:rPr>
        <w:t>, - Невьянск. Г</w:t>
      </w:r>
      <w:r w:rsidR="00254226">
        <w:rPr>
          <w:rFonts w:ascii="Times New Roman" w:hAnsi="Times New Roman"/>
          <w:sz w:val="24"/>
          <w:szCs w:val="28"/>
        </w:rPr>
        <w:t>А</w:t>
      </w:r>
      <w:r w:rsidR="001460FF">
        <w:rPr>
          <w:rFonts w:ascii="Times New Roman" w:hAnsi="Times New Roman"/>
          <w:sz w:val="24"/>
          <w:szCs w:val="28"/>
        </w:rPr>
        <w:t xml:space="preserve">ПОУ  СО «УрГЗК» 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рабочей  программы  учебно</w:t>
      </w:r>
      <w:r w:rsidR="001F5B8D">
        <w:rPr>
          <w:rFonts w:ascii="Times New Roman" w:hAnsi="Times New Roman"/>
          <w:sz w:val="24"/>
          <w:szCs w:val="28"/>
        </w:rPr>
        <w:t>го</w:t>
      </w:r>
      <w:r w:rsidR="0078180F">
        <w:rPr>
          <w:rFonts w:ascii="Times New Roman" w:hAnsi="Times New Roman"/>
          <w:sz w:val="24"/>
          <w:szCs w:val="28"/>
        </w:rPr>
        <w:t xml:space="preserve"> </w:t>
      </w:r>
      <w:r w:rsidR="001F5B8D">
        <w:rPr>
          <w:rFonts w:ascii="Times New Roman" w:hAnsi="Times New Roman"/>
          <w:sz w:val="24"/>
          <w:szCs w:val="28"/>
        </w:rPr>
        <w:t xml:space="preserve">предмета </w:t>
      </w:r>
      <w:r>
        <w:rPr>
          <w:rFonts w:ascii="Times New Roman" w:hAnsi="Times New Roman"/>
          <w:sz w:val="24"/>
          <w:szCs w:val="28"/>
        </w:rPr>
        <w:t>составлены с учетом возможностей методического, информационного, технологического обеспечения образовательной деятельности   Г</w:t>
      </w:r>
      <w:r w:rsidR="00254226">
        <w:rPr>
          <w:rFonts w:ascii="Times New Roman" w:hAnsi="Times New Roman"/>
          <w:sz w:val="24"/>
          <w:szCs w:val="28"/>
        </w:rPr>
        <w:t>А</w:t>
      </w:r>
      <w:r>
        <w:rPr>
          <w:rFonts w:ascii="Times New Roman" w:hAnsi="Times New Roman"/>
          <w:sz w:val="24"/>
          <w:szCs w:val="28"/>
        </w:rPr>
        <w:t>ПОУ   СО «УрГЗК».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DE2F49" w:rsidP="0078180F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©Масленникова А.В.</w:t>
      </w:r>
      <w:r w:rsidR="001460FF">
        <w:rPr>
          <w:rFonts w:ascii="Times New Roman" w:hAnsi="Times New Roman"/>
          <w:sz w:val="24"/>
          <w:szCs w:val="24"/>
        </w:rPr>
        <w:t>., 20</w:t>
      </w:r>
      <w:r w:rsidR="005507A7">
        <w:rPr>
          <w:rFonts w:ascii="Times New Roman" w:hAnsi="Times New Roman"/>
          <w:sz w:val="24"/>
          <w:szCs w:val="24"/>
        </w:rPr>
        <w:t>25</w:t>
      </w:r>
    </w:p>
    <w:p w:rsidR="001460FF" w:rsidRDefault="001460FF" w:rsidP="0078180F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</w:t>
      </w:r>
      <w:r w:rsidR="0025422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ПОУ   СО «УрГЗК»</w:t>
      </w:r>
    </w:p>
    <w:p w:rsidR="001460FF" w:rsidRDefault="001460FF" w:rsidP="001460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460FF" w:rsidRPr="001A74C1" w:rsidRDefault="001460FF" w:rsidP="001A7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460FF" w:rsidRPr="001A74C1" w:rsidRDefault="001460FF" w:rsidP="007818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A74C1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1460FF" w:rsidRPr="001A74C1" w:rsidRDefault="001460FF" w:rsidP="001A7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1460FF" w:rsidRPr="001A74C1" w:rsidTr="00B414FD">
        <w:tc>
          <w:tcPr>
            <w:tcW w:w="7668" w:type="dxa"/>
          </w:tcPr>
          <w:p w:rsidR="001460FF" w:rsidRPr="001A74C1" w:rsidRDefault="001460FF" w:rsidP="001A74C1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460FF" w:rsidRPr="001A74C1" w:rsidRDefault="001460FF" w:rsidP="001A74C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C1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1460FF" w:rsidRPr="001A74C1" w:rsidTr="00B414FD">
        <w:tc>
          <w:tcPr>
            <w:tcW w:w="7668" w:type="dxa"/>
          </w:tcPr>
          <w:p w:rsidR="001460FF" w:rsidRPr="001A74C1" w:rsidRDefault="001460FF" w:rsidP="001A74C1">
            <w:pPr>
              <w:pStyle w:val="1"/>
              <w:numPr>
                <w:ilvl w:val="0"/>
                <w:numId w:val="1"/>
              </w:numPr>
              <w:ind w:left="0" w:firstLine="709"/>
              <w:jc w:val="both"/>
              <w:rPr>
                <w:b/>
                <w:caps/>
              </w:rPr>
            </w:pPr>
            <w:r w:rsidRPr="001A74C1">
              <w:rPr>
                <w:b/>
                <w:caps/>
              </w:rPr>
              <w:t>ПАСПОРТ  ПРОГРАММЫ УЧЕБНО</w:t>
            </w:r>
            <w:r w:rsidR="001F5B8D" w:rsidRPr="001A74C1">
              <w:rPr>
                <w:b/>
                <w:caps/>
              </w:rPr>
              <w:t>гопредмета</w:t>
            </w:r>
          </w:p>
          <w:p w:rsidR="001460FF" w:rsidRPr="001A74C1" w:rsidRDefault="001460FF" w:rsidP="001A74C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1460FF" w:rsidRPr="001A74C1" w:rsidRDefault="001460FF" w:rsidP="001A74C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60FF" w:rsidRPr="001A74C1" w:rsidTr="00B414FD">
        <w:tc>
          <w:tcPr>
            <w:tcW w:w="7668" w:type="dxa"/>
          </w:tcPr>
          <w:p w:rsidR="001460FF" w:rsidRPr="001A74C1" w:rsidRDefault="001460FF" w:rsidP="001A74C1">
            <w:pPr>
              <w:pStyle w:val="1"/>
              <w:numPr>
                <w:ilvl w:val="0"/>
                <w:numId w:val="1"/>
              </w:numPr>
              <w:ind w:left="0" w:firstLine="709"/>
              <w:jc w:val="both"/>
              <w:rPr>
                <w:b/>
                <w:caps/>
              </w:rPr>
            </w:pPr>
            <w:r w:rsidRPr="001A74C1">
              <w:rPr>
                <w:b/>
                <w:caps/>
              </w:rPr>
              <w:t>СТРУКТУРА и  содержание УЧЕБНО</w:t>
            </w:r>
            <w:r w:rsidR="001F5B8D" w:rsidRPr="001A74C1">
              <w:rPr>
                <w:b/>
                <w:caps/>
              </w:rPr>
              <w:t>гопредмета</w:t>
            </w:r>
          </w:p>
          <w:p w:rsidR="001460FF" w:rsidRPr="001A74C1" w:rsidRDefault="001460FF" w:rsidP="001A74C1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460FF" w:rsidRPr="001A74C1" w:rsidRDefault="001460FF" w:rsidP="001A74C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60FF" w:rsidRPr="001A74C1" w:rsidTr="00B414FD">
        <w:trPr>
          <w:trHeight w:val="670"/>
        </w:trPr>
        <w:tc>
          <w:tcPr>
            <w:tcW w:w="7668" w:type="dxa"/>
          </w:tcPr>
          <w:p w:rsidR="001460FF" w:rsidRPr="001A74C1" w:rsidRDefault="001460FF" w:rsidP="001A74C1">
            <w:pPr>
              <w:pStyle w:val="1"/>
              <w:numPr>
                <w:ilvl w:val="0"/>
                <w:numId w:val="1"/>
              </w:numPr>
              <w:ind w:left="0" w:firstLine="709"/>
              <w:jc w:val="both"/>
              <w:rPr>
                <w:b/>
                <w:caps/>
              </w:rPr>
            </w:pPr>
            <w:r w:rsidRPr="001A74C1">
              <w:rPr>
                <w:b/>
                <w:caps/>
              </w:rPr>
              <w:t>условия реализации  программы учебно</w:t>
            </w:r>
            <w:r w:rsidR="001F5B8D" w:rsidRPr="001A74C1">
              <w:rPr>
                <w:b/>
                <w:caps/>
              </w:rPr>
              <w:t>гопредмета</w:t>
            </w:r>
          </w:p>
          <w:p w:rsidR="001460FF" w:rsidRPr="001A74C1" w:rsidRDefault="001460FF" w:rsidP="001A74C1">
            <w:pPr>
              <w:pStyle w:val="1"/>
              <w:tabs>
                <w:tab w:val="num" w:pos="0"/>
              </w:tabs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460FF" w:rsidRPr="001A74C1" w:rsidRDefault="001460FF" w:rsidP="001A74C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460FF" w:rsidRPr="001A74C1" w:rsidTr="00B414FD">
        <w:tc>
          <w:tcPr>
            <w:tcW w:w="7668" w:type="dxa"/>
          </w:tcPr>
          <w:p w:rsidR="001460FF" w:rsidRPr="001A74C1" w:rsidRDefault="001460FF" w:rsidP="001A74C1">
            <w:pPr>
              <w:pStyle w:val="1"/>
              <w:numPr>
                <w:ilvl w:val="0"/>
                <w:numId w:val="1"/>
              </w:numPr>
              <w:ind w:left="0" w:firstLine="709"/>
              <w:jc w:val="both"/>
              <w:rPr>
                <w:b/>
                <w:caps/>
              </w:rPr>
            </w:pPr>
            <w:r w:rsidRPr="001A74C1">
              <w:rPr>
                <w:b/>
                <w:caps/>
              </w:rPr>
              <w:t>Контроль и оценка результатов Освоения учебно</w:t>
            </w:r>
            <w:r w:rsidR="001F5B8D" w:rsidRPr="001A74C1">
              <w:rPr>
                <w:b/>
                <w:caps/>
              </w:rPr>
              <w:t>гопредмета</w:t>
            </w:r>
          </w:p>
          <w:p w:rsidR="001460FF" w:rsidRPr="001A74C1" w:rsidRDefault="001460FF" w:rsidP="001A74C1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460FF" w:rsidRPr="001A74C1" w:rsidRDefault="001460FF" w:rsidP="001A74C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1460FF" w:rsidRDefault="001460FF" w:rsidP="00146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460FF" w:rsidRDefault="001460FF" w:rsidP="00146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6E286E" w:rsidRPr="006E286E" w:rsidRDefault="001460FF" w:rsidP="006E286E">
      <w:pPr>
        <w:pStyle w:val="a7"/>
        <w:numPr>
          <w:ilvl w:val="1"/>
          <w:numId w:val="1"/>
        </w:numPr>
        <w:suppressAutoHyphens/>
        <w:spacing w:after="0"/>
        <w:jc w:val="both"/>
        <w:rPr>
          <w:b/>
        </w:rPr>
      </w:pPr>
      <w:r w:rsidRPr="006E286E">
        <w:rPr>
          <w:b/>
          <w:caps/>
          <w:sz w:val="28"/>
          <w:szCs w:val="28"/>
          <w:u w:val="single"/>
        </w:rPr>
        <w:br w:type="page"/>
      </w:r>
      <w:r w:rsidR="001F5B8D" w:rsidRPr="006E286E">
        <w:rPr>
          <w:b/>
        </w:rPr>
        <w:lastRenderedPageBreak/>
        <w:t xml:space="preserve">ПАСПОРТ ПРОГРАММЫ УЧЕБНОГО ПРЕДМЕТА </w:t>
      </w:r>
    </w:p>
    <w:p w:rsidR="001460FF" w:rsidRPr="006E286E" w:rsidRDefault="001A74C1" w:rsidP="006E286E">
      <w:pPr>
        <w:suppressAutoHyphens/>
        <w:spacing w:after="0"/>
        <w:ind w:left="1080"/>
        <w:jc w:val="center"/>
        <w:rPr>
          <w:rFonts w:ascii="Times New Roman" w:hAnsi="Times New Roman" w:cs="Times New Roman"/>
          <w:b/>
          <w:sz w:val="24"/>
        </w:rPr>
      </w:pPr>
      <w:r w:rsidRPr="006E286E">
        <w:rPr>
          <w:rFonts w:ascii="Times New Roman" w:hAnsi="Times New Roman" w:cs="Times New Roman"/>
          <w:b/>
          <w:sz w:val="24"/>
        </w:rPr>
        <w:t xml:space="preserve">ОУД 08 </w:t>
      </w:r>
      <w:r w:rsidR="001460FF" w:rsidRPr="006E286E">
        <w:rPr>
          <w:rFonts w:ascii="Times New Roman" w:hAnsi="Times New Roman" w:cs="Times New Roman"/>
          <w:b/>
          <w:sz w:val="24"/>
        </w:rPr>
        <w:t>«</w:t>
      </w:r>
      <w:r w:rsidRPr="006E286E">
        <w:rPr>
          <w:rFonts w:ascii="Times New Roman" w:hAnsi="Times New Roman" w:cs="Times New Roman"/>
          <w:b/>
          <w:sz w:val="24"/>
        </w:rPr>
        <w:t>ИНФОРМАТИКА</w:t>
      </w:r>
      <w:r w:rsidR="001460FF" w:rsidRPr="006E286E">
        <w:rPr>
          <w:rFonts w:ascii="Times New Roman" w:hAnsi="Times New Roman" w:cs="Times New Roman"/>
          <w:b/>
          <w:sz w:val="24"/>
        </w:rPr>
        <w:t>»</w:t>
      </w:r>
    </w:p>
    <w:p w:rsidR="001460FF" w:rsidRPr="001A74C1" w:rsidRDefault="001460FF" w:rsidP="00781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460FF" w:rsidRPr="005507A7" w:rsidRDefault="001460FF" w:rsidP="007818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7A7">
        <w:rPr>
          <w:rFonts w:ascii="Times New Roman" w:hAnsi="Times New Roman" w:cs="Times New Roman"/>
          <w:b/>
          <w:sz w:val="24"/>
          <w:szCs w:val="24"/>
        </w:rPr>
        <w:t xml:space="preserve">1.1. </w:t>
      </w:r>
      <w:r w:rsidR="000671E8" w:rsidRPr="005507A7">
        <w:rPr>
          <w:rFonts w:ascii="Times New Roman" w:hAnsi="Times New Roman" w:cs="Times New Roman"/>
          <w:b/>
          <w:sz w:val="24"/>
          <w:szCs w:val="24"/>
        </w:rPr>
        <w:t>Место предмета в структуре основной образовательной программы</w:t>
      </w:r>
      <w:r w:rsidRPr="005507A7">
        <w:rPr>
          <w:rFonts w:ascii="Times New Roman" w:hAnsi="Times New Roman" w:cs="Times New Roman"/>
          <w:b/>
          <w:sz w:val="24"/>
          <w:szCs w:val="24"/>
        </w:rPr>
        <w:t xml:space="preserve">:   </w:t>
      </w:r>
    </w:p>
    <w:p w:rsidR="005507A7" w:rsidRPr="005507A7" w:rsidRDefault="005507A7" w:rsidP="007818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07A7">
        <w:rPr>
          <w:rFonts w:ascii="Times New Roman" w:eastAsia="Times New Roman" w:hAnsi="Times New Roman" w:cs="Times New Roman"/>
          <w:sz w:val="24"/>
          <w:szCs w:val="24"/>
        </w:rPr>
        <w:t>Учебная дисциплина «Информати</w:t>
      </w:r>
      <w:bookmarkStart w:id="0" w:name="_GoBack"/>
      <w:bookmarkEnd w:id="0"/>
      <w:r w:rsidRPr="005507A7">
        <w:rPr>
          <w:rFonts w:ascii="Times New Roman" w:eastAsia="Times New Roman" w:hAnsi="Times New Roman" w:cs="Times New Roman"/>
          <w:sz w:val="24"/>
          <w:szCs w:val="24"/>
        </w:rPr>
        <w:t>ка» является учебным предметом обязательной</w:t>
      </w:r>
      <w:r w:rsidR="007818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07A7">
        <w:rPr>
          <w:rFonts w:ascii="Times New Roman" w:eastAsia="Times New Roman" w:hAnsi="Times New Roman" w:cs="Times New Roman"/>
          <w:sz w:val="24"/>
          <w:szCs w:val="24"/>
        </w:rPr>
        <w:t>предметной области «Математика и информатика» ФГОС СОО.</w:t>
      </w:r>
    </w:p>
    <w:p w:rsidR="005507A7" w:rsidRPr="005507A7" w:rsidRDefault="005507A7" w:rsidP="007818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07A7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="007818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07A7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="007818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07A7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="007818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07A7">
        <w:rPr>
          <w:rFonts w:ascii="Times New Roman" w:eastAsia="Times New Roman" w:hAnsi="Times New Roman" w:cs="Times New Roman"/>
          <w:sz w:val="24"/>
          <w:szCs w:val="24"/>
        </w:rPr>
        <w:t>дисциплины</w:t>
      </w:r>
      <w:r w:rsidR="007818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07A7">
        <w:rPr>
          <w:rFonts w:ascii="Times New Roman" w:eastAsia="Times New Roman" w:hAnsi="Times New Roman" w:cs="Times New Roman"/>
          <w:sz w:val="24"/>
          <w:szCs w:val="24"/>
        </w:rPr>
        <w:t>«Информатика»</w:t>
      </w:r>
      <w:r w:rsidR="007818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07A7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7818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07A7">
        <w:rPr>
          <w:rFonts w:ascii="Times New Roman" w:eastAsia="Times New Roman" w:hAnsi="Times New Roman" w:cs="Times New Roman"/>
          <w:sz w:val="24"/>
          <w:szCs w:val="24"/>
        </w:rPr>
        <w:t>частью</w:t>
      </w:r>
      <w:r w:rsidR="0078180F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Pr="005507A7">
        <w:rPr>
          <w:rFonts w:ascii="Times New Roman" w:eastAsia="Times New Roman" w:hAnsi="Times New Roman" w:cs="Times New Roman"/>
          <w:sz w:val="24"/>
          <w:szCs w:val="24"/>
        </w:rPr>
        <w:t>бразовательной программы подготовки квалифицированных рабочих служащих (далее ППКРС)</w:t>
      </w:r>
      <w:r w:rsidR="0078180F">
        <w:rPr>
          <w:rFonts w:ascii="Times New Roman" w:eastAsia="Times New Roman" w:hAnsi="Times New Roman" w:cs="Times New Roman"/>
          <w:sz w:val="24"/>
          <w:szCs w:val="24"/>
        </w:rPr>
        <w:t xml:space="preserve"> по профессии 15.01.05</w:t>
      </w:r>
      <w:r w:rsidRPr="00550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180F">
        <w:rPr>
          <w:rFonts w:ascii="Times New Roman" w:eastAsia="Times New Roman" w:hAnsi="Times New Roman" w:cs="Times New Roman"/>
          <w:sz w:val="24"/>
          <w:szCs w:val="24"/>
        </w:rPr>
        <w:t>«Сварщик (ручной и частично механизированной сварки)»</w:t>
      </w:r>
      <w:r w:rsidRPr="005507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A74C1" w:rsidRPr="005507A7" w:rsidRDefault="001A74C1" w:rsidP="007818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74C1" w:rsidRPr="001A74C1" w:rsidRDefault="000671E8" w:rsidP="001A74C1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A74C1">
        <w:rPr>
          <w:rFonts w:ascii="Times New Roman" w:hAnsi="Times New Roman"/>
          <w:b/>
          <w:sz w:val="24"/>
          <w:szCs w:val="24"/>
        </w:rPr>
        <w:t>1.3. Планируемые результаты освоения предмета:</w:t>
      </w:r>
    </w:p>
    <w:p w:rsidR="001A74C1" w:rsidRDefault="001A74C1" w:rsidP="001A74C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D90">
        <w:rPr>
          <w:rFonts w:ascii="Times New Roman" w:eastAsia="Times New Roman" w:hAnsi="Times New Roman" w:cs="Times New Roman"/>
          <w:sz w:val="24"/>
          <w:szCs w:val="24"/>
        </w:rPr>
        <w:t>Содержание программы общеобразовательной дисциплины «Информатика» направлено на достижение следующих целей:</w:t>
      </w:r>
    </w:p>
    <w:p w:rsidR="001A74C1" w:rsidRDefault="001A74C1" w:rsidP="001A74C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D60D90">
        <w:rPr>
          <w:rFonts w:ascii="Times New Roman" w:hAnsi="Times New Roman" w:cs="Times New Roman"/>
          <w:sz w:val="24"/>
          <w:szCs w:val="24"/>
        </w:rPr>
        <w:t>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</w:t>
      </w:r>
    </w:p>
    <w:p w:rsidR="001A74C1" w:rsidRDefault="001A74C1" w:rsidP="001A74C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60D90">
        <w:rPr>
          <w:rFonts w:ascii="Times New Roman" w:hAnsi="Times New Roman" w:cs="Times New Roman"/>
          <w:sz w:val="24"/>
          <w:szCs w:val="24"/>
        </w:rPr>
        <w:t>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</w:t>
      </w:r>
    </w:p>
    <w:p w:rsidR="001A74C1" w:rsidRDefault="001A74C1" w:rsidP="001A74C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60D90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</w:t>
      </w:r>
    </w:p>
    <w:p w:rsidR="001A74C1" w:rsidRDefault="001A74C1" w:rsidP="001A74C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60D90">
        <w:rPr>
          <w:rFonts w:ascii="Times New Roman" w:hAnsi="Times New Roman" w:cs="Times New Roman"/>
          <w:sz w:val="24"/>
          <w:szCs w:val="24"/>
        </w:rPr>
        <w:t>воспитание ответственного отношения к соблюдению этических и правовых норм информационной деятельности;</w:t>
      </w:r>
    </w:p>
    <w:p w:rsidR="001A74C1" w:rsidRPr="00D60D90" w:rsidRDefault="001A74C1" w:rsidP="001A74C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60D90">
        <w:rPr>
          <w:rFonts w:ascii="Times New Roman" w:hAnsi="Times New Roman" w:cs="Times New Roman"/>
          <w:sz w:val="24"/>
          <w:szCs w:val="24"/>
        </w:rPr>
        <w:t>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1A74C1" w:rsidRPr="001A74C1" w:rsidRDefault="001A74C1" w:rsidP="001460FF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7863B6" w:rsidRDefault="007863B6" w:rsidP="001460FF">
      <w:pPr>
        <w:suppressAutoHyphens/>
        <w:spacing w:after="24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1A74C1" w:rsidRDefault="001A74C1" w:rsidP="001460FF">
      <w:pPr>
        <w:suppressAutoHyphens/>
        <w:spacing w:after="240" w:line="240" w:lineRule="auto"/>
        <w:ind w:firstLine="709"/>
        <w:rPr>
          <w:rFonts w:ascii="Times New Roman" w:hAnsi="Times New Roman"/>
        </w:rPr>
        <w:sectPr w:rsidR="001A74C1" w:rsidSect="00B414FD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tbl>
      <w:tblPr>
        <w:tblStyle w:val="aa"/>
        <w:tblW w:w="0" w:type="auto"/>
        <w:jc w:val="center"/>
        <w:tblLook w:val="04A0"/>
      </w:tblPr>
      <w:tblGrid>
        <w:gridCol w:w="3227"/>
        <w:gridCol w:w="5845"/>
        <w:gridCol w:w="6379"/>
      </w:tblGrid>
      <w:tr w:rsidR="001A74C1" w:rsidRPr="001A74C1" w:rsidTr="00FE1119">
        <w:trPr>
          <w:jc w:val="center"/>
        </w:trPr>
        <w:tc>
          <w:tcPr>
            <w:tcW w:w="3227" w:type="dxa"/>
            <w:vMerge w:val="restart"/>
          </w:tcPr>
          <w:p w:rsidR="001A74C1" w:rsidRPr="001A74C1" w:rsidRDefault="001A74C1" w:rsidP="001A74C1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и код компетенции</w:t>
            </w:r>
          </w:p>
        </w:tc>
        <w:tc>
          <w:tcPr>
            <w:tcW w:w="12224" w:type="dxa"/>
            <w:gridSpan w:val="2"/>
          </w:tcPr>
          <w:p w:rsidR="001A74C1" w:rsidRPr="001A74C1" w:rsidRDefault="001A74C1" w:rsidP="001A74C1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C1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1A74C1" w:rsidRPr="001A74C1" w:rsidTr="00FE1119">
        <w:trPr>
          <w:jc w:val="center"/>
        </w:trPr>
        <w:tc>
          <w:tcPr>
            <w:tcW w:w="3227" w:type="dxa"/>
            <w:vMerge/>
          </w:tcPr>
          <w:p w:rsidR="001A74C1" w:rsidRPr="001A74C1" w:rsidRDefault="001A74C1" w:rsidP="001A74C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5" w:type="dxa"/>
          </w:tcPr>
          <w:p w:rsidR="001A74C1" w:rsidRPr="001A74C1" w:rsidRDefault="001A74C1" w:rsidP="001A74C1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C1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</w:p>
        </w:tc>
        <w:tc>
          <w:tcPr>
            <w:tcW w:w="6379" w:type="dxa"/>
          </w:tcPr>
          <w:p w:rsidR="001A74C1" w:rsidRPr="001A74C1" w:rsidRDefault="001A74C1" w:rsidP="001A74C1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C1">
              <w:rPr>
                <w:rFonts w:ascii="Times New Roman" w:hAnsi="Times New Roman" w:cs="Times New Roman"/>
                <w:sz w:val="24"/>
                <w:szCs w:val="24"/>
              </w:rPr>
              <w:t>Дисциплинарные</w:t>
            </w:r>
          </w:p>
        </w:tc>
      </w:tr>
      <w:tr w:rsidR="001A74C1" w:rsidRPr="001A74C1" w:rsidTr="00FE1119">
        <w:trPr>
          <w:trHeight w:val="278"/>
          <w:jc w:val="center"/>
        </w:trPr>
        <w:tc>
          <w:tcPr>
            <w:tcW w:w="3227" w:type="dxa"/>
            <w:tcBorders>
              <w:bottom w:val="single" w:sz="4" w:space="0" w:color="auto"/>
            </w:tcBorders>
          </w:tcPr>
          <w:p w:rsidR="001A74C1" w:rsidRPr="001A74C1" w:rsidRDefault="001A74C1" w:rsidP="001A74C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A74C1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ОК 01.</w:t>
            </w:r>
            <w:r w:rsidRPr="001A74C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845" w:type="dxa"/>
            <w:tcBorders>
              <w:bottom w:val="single" w:sz="4" w:space="0" w:color="auto"/>
            </w:tcBorders>
          </w:tcPr>
          <w:p w:rsidR="001A74C1" w:rsidRPr="001A74C1" w:rsidRDefault="001A74C1" w:rsidP="001A74C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A74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1A74C1" w:rsidRPr="001A74C1" w:rsidRDefault="001A74C1" w:rsidP="001A74C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4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1A74C1" w:rsidRPr="001A74C1" w:rsidRDefault="001A74C1" w:rsidP="001A7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1A74C1" w:rsidRPr="001A74C1" w:rsidRDefault="001A74C1" w:rsidP="001A74C1">
            <w:pPr>
              <w:jc w:val="both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shd w:val="clear" w:color="auto" w:fill="FFFFFF"/>
              </w:rPr>
            </w:pPr>
            <w:r w:rsidRPr="001A74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1A74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:rsidR="001A74C1" w:rsidRPr="0078180F" w:rsidRDefault="001A74C1" w:rsidP="001A74C1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1A74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Овладение универсальными учебными познавательными </w:t>
            </w:r>
            <w:r w:rsidRPr="0078180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действиями:</w:t>
            </w:r>
          </w:p>
          <w:p w:rsidR="001A74C1" w:rsidRPr="0078180F" w:rsidRDefault="001A74C1" w:rsidP="001A74C1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180F"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а) </w:t>
            </w:r>
            <w:r w:rsidRPr="0078180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7818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:rsidR="001A74C1" w:rsidRPr="0078180F" w:rsidRDefault="001A74C1" w:rsidP="001A7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8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78180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; </w:t>
            </w:r>
          </w:p>
          <w:p w:rsidR="001A74C1" w:rsidRPr="0078180F" w:rsidRDefault="001A74C1" w:rsidP="001A74C1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78180F"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1A74C1" w:rsidRPr="0078180F" w:rsidRDefault="001A74C1" w:rsidP="001A74C1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78180F">
              <w:t>- определять цели деятельности, задавать параметры и критерии их достижения;</w:t>
            </w:r>
          </w:p>
          <w:p w:rsidR="001A74C1" w:rsidRPr="0078180F" w:rsidRDefault="001A74C1" w:rsidP="001A74C1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78180F">
              <w:t xml:space="preserve">- выявлять закономерности и противоречия в рассматриваемых явлениях; </w:t>
            </w:r>
          </w:p>
          <w:p w:rsidR="001A74C1" w:rsidRPr="0078180F" w:rsidRDefault="001A74C1" w:rsidP="001A74C1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78180F"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1A74C1" w:rsidRPr="0078180F" w:rsidRDefault="001A74C1" w:rsidP="001A7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80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8180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 w:rsidR="001A74C1" w:rsidRPr="0078180F" w:rsidRDefault="001A74C1" w:rsidP="001A74C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78180F"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б)</w:t>
            </w:r>
            <w:r w:rsidRPr="0078180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1A74C1" w:rsidRPr="001A74C1" w:rsidRDefault="001A74C1" w:rsidP="001A74C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80F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</w:t>
            </w:r>
            <w:r w:rsidRPr="001A7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деятельности, навыками разрешения проблем;</w:t>
            </w:r>
          </w:p>
          <w:p w:rsidR="001A74C1" w:rsidRPr="001A74C1" w:rsidRDefault="001A74C1" w:rsidP="001A74C1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7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</w:t>
            </w:r>
            <w:r w:rsidRPr="001A7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решения, находить аргументы для доказательства своих утверждений, задавать параметры и критерии решения;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78180F" w:rsidRPr="0078180F" w:rsidRDefault="0078180F" w:rsidP="007818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16"/>
              </w:rPr>
            </w:pPr>
            <w:r w:rsidRPr="0078180F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- понимать угрозу информационной безопасности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, </w:t>
            </w:r>
            <w:r w:rsidRPr="0078180F">
              <w:rPr>
                <w:rFonts w:ascii="Times New Roman" w:hAnsi="Times New Roman" w:cs="Times New Roman"/>
                <w:sz w:val="24"/>
                <w:szCs w:val="16"/>
              </w:rPr>
              <w:t>использовать методы и средства противодействия этим</w:t>
            </w:r>
          </w:p>
          <w:p w:rsidR="0078180F" w:rsidRDefault="0078180F" w:rsidP="007818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16"/>
              </w:rPr>
            </w:pPr>
            <w:r w:rsidRPr="0078180F">
              <w:rPr>
                <w:rFonts w:ascii="Times New Roman" w:hAnsi="Times New Roman" w:cs="Times New Roman"/>
                <w:sz w:val="24"/>
                <w:szCs w:val="16"/>
              </w:rPr>
              <w:t>угрозам, соблюдать меры безопасности, предотвращающие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r w:rsidRPr="0078180F">
              <w:rPr>
                <w:rFonts w:ascii="Times New Roman" w:hAnsi="Times New Roman" w:cs="Times New Roman"/>
                <w:sz w:val="24"/>
                <w:szCs w:val="16"/>
              </w:rPr>
              <w:t xml:space="preserve">незаконное распространение персональных данных; </w:t>
            </w:r>
          </w:p>
          <w:p w:rsidR="0078180F" w:rsidRDefault="0078180F" w:rsidP="007818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- </w:t>
            </w:r>
            <w:r w:rsidRPr="0078180F">
              <w:rPr>
                <w:rFonts w:ascii="Times New Roman" w:hAnsi="Times New Roman" w:cs="Times New Roman"/>
                <w:sz w:val="24"/>
                <w:szCs w:val="16"/>
              </w:rPr>
              <w:t>соблюдать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r w:rsidRPr="0078180F">
              <w:rPr>
                <w:rFonts w:ascii="Times New Roman" w:hAnsi="Times New Roman" w:cs="Times New Roman"/>
                <w:sz w:val="24"/>
                <w:szCs w:val="16"/>
              </w:rPr>
              <w:t>требования техники безопасности и гигиены при работе с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r w:rsidRPr="0078180F">
              <w:rPr>
                <w:rFonts w:ascii="Times New Roman" w:hAnsi="Times New Roman" w:cs="Times New Roman"/>
                <w:sz w:val="24"/>
                <w:szCs w:val="16"/>
              </w:rPr>
              <w:t>компьютерами и другими компонентами цифрового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r w:rsidRPr="0078180F">
              <w:rPr>
                <w:rFonts w:ascii="Times New Roman" w:hAnsi="Times New Roman" w:cs="Times New Roman"/>
                <w:sz w:val="24"/>
                <w:szCs w:val="16"/>
              </w:rPr>
              <w:t>окружения;</w:t>
            </w:r>
          </w:p>
          <w:p w:rsidR="0078180F" w:rsidRPr="0078180F" w:rsidRDefault="0078180F" w:rsidP="007818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- </w:t>
            </w:r>
            <w:r w:rsidRPr="0078180F">
              <w:rPr>
                <w:rFonts w:ascii="Times New Roman" w:hAnsi="Times New Roman" w:cs="Times New Roman"/>
                <w:sz w:val="24"/>
                <w:szCs w:val="16"/>
              </w:rPr>
              <w:t xml:space="preserve"> понимать правовые основы использования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r w:rsidRPr="0078180F">
              <w:rPr>
                <w:rFonts w:ascii="Times New Roman" w:hAnsi="Times New Roman" w:cs="Times New Roman"/>
                <w:sz w:val="24"/>
                <w:szCs w:val="16"/>
              </w:rPr>
              <w:t>компьютерных программ, баз данных и работы в сети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r w:rsidRPr="0078180F">
              <w:rPr>
                <w:rFonts w:ascii="Times New Roman" w:hAnsi="Times New Roman" w:cs="Times New Roman"/>
                <w:sz w:val="24"/>
                <w:szCs w:val="16"/>
              </w:rPr>
              <w:t>Интернет;</w:t>
            </w:r>
          </w:p>
          <w:p w:rsidR="0078180F" w:rsidRPr="0078180F" w:rsidRDefault="0078180F" w:rsidP="007818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16"/>
              </w:rPr>
            </w:pPr>
            <w:r w:rsidRPr="0078180F">
              <w:rPr>
                <w:rFonts w:ascii="Times New Roman" w:hAnsi="Times New Roman" w:cs="Times New Roman"/>
                <w:sz w:val="24"/>
                <w:szCs w:val="16"/>
              </w:rPr>
              <w:t>- уметь организовывать личное информационное пространство</w:t>
            </w:r>
          </w:p>
          <w:p w:rsidR="0078180F" w:rsidRPr="0078180F" w:rsidRDefault="0078180F" w:rsidP="007818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16"/>
              </w:rPr>
            </w:pPr>
            <w:r w:rsidRPr="0078180F">
              <w:rPr>
                <w:rFonts w:ascii="Times New Roman" w:hAnsi="Times New Roman" w:cs="Times New Roman"/>
                <w:sz w:val="24"/>
                <w:szCs w:val="16"/>
              </w:rPr>
              <w:t>с использованием различных средств цифровых технологий;</w:t>
            </w:r>
          </w:p>
          <w:p w:rsidR="0078180F" w:rsidRPr="0078180F" w:rsidRDefault="00FF1BBE" w:rsidP="007818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- </w:t>
            </w:r>
            <w:r w:rsidR="0078180F" w:rsidRPr="0078180F">
              <w:rPr>
                <w:rFonts w:ascii="Times New Roman" w:hAnsi="Times New Roman" w:cs="Times New Roman"/>
                <w:sz w:val="24"/>
                <w:szCs w:val="16"/>
              </w:rPr>
              <w:t>понимание возможностей цифровых сервисов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>ь</w:t>
            </w:r>
            <w:r w:rsidR="0078180F" w:rsidRPr="0078180F">
              <w:rPr>
                <w:rFonts w:ascii="Times New Roman" w:hAnsi="Times New Roman" w:cs="Times New Roman"/>
                <w:sz w:val="24"/>
                <w:szCs w:val="16"/>
              </w:rPr>
              <w:t>государственных услуг, цифровых образовательных сервисов;</w:t>
            </w:r>
          </w:p>
          <w:p w:rsidR="00FF1BBE" w:rsidRDefault="00FF1BBE" w:rsidP="007818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- </w:t>
            </w:r>
            <w:r w:rsidR="0078180F" w:rsidRPr="0078180F">
              <w:rPr>
                <w:rFonts w:ascii="Times New Roman" w:hAnsi="Times New Roman" w:cs="Times New Roman"/>
                <w:sz w:val="24"/>
                <w:szCs w:val="16"/>
              </w:rPr>
              <w:t>понимать возможности и ограничения технологий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r w:rsidR="0078180F" w:rsidRPr="0078180F">
              <w:rPr>
                <w:rFonts w:ascii="Times New Roman" w:hAnsi="Times New Roman" w:cs="Times New Roman"/>
                <w:sz w:val="24"/>
                <w:szCs w:val="16"/>
              </w:rPr>
              <w:t>искусственного интеллекта в различных областях;</w:t>
            </w:r>
          </w:p>
          <w:p w:rsidR="0078180F" w:rsidRPr="0078180F" w:rsidRDefault="00FF1BBE" w:rsidP="007818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- </w:t>
            </w:r>
            <w:r w:rsidR="0078180F" w:rsidRPr="0078180F">
              <w:rPr>
                <w:rFonts w:ascii="Times New Roman" w:hAnsi="Times New Roman" w:cs="Times New Roman"/>
                <w:sz w:val="24"/>
                <w:szCs w:val="16"/>
              </w:rPr>
              <w:t>иметь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r w:rsidR="0078180F" w:rsidRPr="0078180F">
              <w:rPr>
                <w:rFonts w:ascii="Times New Roman" w:hAnsi="Times New Roman" w:cs="Times New Roman"/>
                <w:sz w:val="24"/>
                <w:szCs w:val="16"/>
              </w:rPr>
              <w:t>представление об использовании информационных технологий</w:t>
            </w:r>
          </w:p>
          <w:p w:rsidR="001A74C1" w:rsidRPr="001A74C1" w:rsidRDefault="0078180F" w:rsidP="007818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78180F">
              <w:rPr>
                <w:rFonts w:ascii="Times New Roman" w:hAnsi="Times New Roman" w:cs="Times New Roman"/>
                <w:sz w:val="24"/>
                <w:szCs w:val="16"/>
              </w:rPr>
              <w:t>в различных профессиональных сферах</w:t>
            </w:r>
          </w:p>
        </w:tc>
      </w:tr>
      <w:tr w:rsidR="001A74C1" w:rsidRPr="001A74C1" w:rsidTr="00FE1119">
        <w:trPr>
          <w:trHeight w:val="233"/>
          <w:jc w:val="center"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1A74C1" w:rsidRPr="001A74C1" w:rsidRDefault="001A74C1" w:rsidP="001A74C1">
            <w:pPr>
              <w:suppressAutoHyphens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A74C1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ОК 02</w:t>
            </w:r>
            <w:r w:rsidRPr="001A74C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:rsidR="001A74C1" w:rsidRPr="001A74C1" w:rsidRDefault="001A74C1" w:rsidP="001A74C1">
            <w:pPr>
              <w:suppressAutoHyphens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1A74C1" w:rsidRPr="001A74C1" w:rsidRDefault="001A74C1" w:rsidP="001A74C1">
            <w:pPr>
              <w:suppressAutoHyphens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1A74C1" w:rsidRPr="001A74C1" w:rsidRDefault="001A74C1" w:rsidP="001A74C1">
            <w:pPr>
              <w:suppressAutoHyphens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1A74C1" w:rsidRPr="001A74C1" w:rsidRDefault="001A74C1" w:rsidP="001A74C1">
            <w:pPr>
              <w:suppressAutoHyphens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1A74C1" w:rsidRPr="001A74C1" w:rsidRDefault="001A74C1" w:rsidP="001A74C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single" w:sz="4" w:space="0" w:color="auto"/>
              <w:bottom w:val="single" w:sz="4" w:space="0" w:color="auto"/>
            </w:tcBorders>
          </w:tcPr>
          <w:p w:rsidR="001A74C1" w:rsidRPr="001A74C1" w:rsidRDefault="001A74C1" w:rsidP="001A74C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A74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области</w:t>
            </w:r>
            <w:r w:rsidR="007818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A74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ценности научного познания:</w:t>
            </w:r>
          </w:p>
          <w:p w:rsidR="001A74C1" w:rsidRPr="001A74C1" w:rsidRDefault="001A74C1" w:rsidP="001A74C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4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1A74C1" w:rsidRPr="001A74C1" w:rsidRDefault="001A74C1" w:rsidP="001A7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1A74C1" w:rsidRPr="001A74C1" w:rsidRDefault="001A74C1" w:rsidP="001A74C1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A74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1A74C1" w:rsidRPr="001A74C1" w:rsidRDefault="001A74C1" w:rsidP="001A74C1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1A74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1A74C1" w:rsidRPr="001A74C1" w:rsidRDefault="001A74C1" w:rsidP="001A74C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74C1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в)</w:t>
            </w:r>
            <w:r w:rsidRPr="001A74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работа с информацией:</w:t>
            </w:r>
          </w:p>
          <w:p w:rsidR="001A74C1" w:rsidRPr="001A74C1" w:rsidRDefault="001A74C1" w:rsidP="001A7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1A74C1" w:rsidRPr="001A74C1" w:rsidRDefault="001A74C1" w:rsidP="001A7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1A74C1" w:rsidRPr="001A74C1" w:rsidRDefault="001A74C1" w:rsidP="001A7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1A74C1" w:rsidRPr="001A74C1" w:rsidRDefault="001A74C1" w:rsidP="001A7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</w:t>
            </w:r>
            <w:r w:rsidRPr="001A7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1A74C1" w:rsidRPr="001A74C1" w:rsidRDefault="001A74C1" w:rsidP="001A74C1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7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-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владеть представлениями о роли информации и связанных с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ней процессов в природе, технике и обществе; понятиями</w:t>
            </w:r>
          </w:p>
          <w:p w:rsidR="00FE1119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«информация», «информационный процесс», «система»,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«компоненты системы» «системный эффект»,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 xml:space="preserve">«информационная система», «система управления»; </w:t>
            </w:r>
          </w:p>
          <w:p w:rsidR="00FE1119" w:rsidRDefault="00FE1119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F1BBE" w:rsidRPr="00FF1BBE">
              <w:rPr>
                <w:rFonts w:ascii="Times New Roman" w:hAnsi="Times New Roman" w:cs="Times New Roman"/>
                <w:sz w:val="24"/>
                <w:szCs w:val="24"/>
              </w:rPr>
              <w:t>владение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BBE" w:rsidRPr="00FF1BBE">
              <w:rPr>
                <w:rFonts w:ascii="Times New Roman" w:hAnsi="Times New Roman" w:cs="Times New Roman"/>
                <w:sz w:val="24"/>
                <w:szCs w:val="24"/>
              </w:rPr>
              <w:t>методами поиска информации в сети Интернет;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критически оценивать информацию, полученную из сети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Интернет; характеризовать большие данные, приводить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примеры источников их получения и направления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использования;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- понимать основные принципы устройства и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функционирования современных стационарных и мобильных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компьютеров; тенденций развития компьютерных технологий;</w:t>
            </w:r>
          </w:p>
          <w:p w:rsidR="00FF1BBE" w:rsidRPr="00FF1BBE" w:rsidRDefault="00FE1119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F1BBE" w:rsidRPr="00FF1BBE">
              <w:rPr>
                <w:rFonts w:ascii="Times New Roman" w:hAnsi="Times New Roman" w:cs="Times New Roman"/>
                <w:sz w:val="24"/>
                <w:szCs w:val="24"/>
              </w:rPr>
              <w:t>владеть навыками работы с операционными системами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BBE" w:rsidRPr="00FF1BBE">
              <w:rPr>
                <w:rFonts w:ascii="Times New Roman" w:hAnsi="Times New Roman" w:cs="Times New Roman"/>
                <w:sz w:val="24"/>
                <w:szCs w:val="24"/>
              </w:rPr>
              <w:t>основными видами программного обеспечения для решения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учебных задач по выбранной специализации;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- иметь представления о компьютерных сетях и их роли в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современном мире; об общих принципах разработки и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функционирования интернет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-приложений;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- понимать основные принципы дискретизации различных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видов информации; умение определять информационный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объем текстовых, графических и звуковых данных при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заданных параметрах дискретизации;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- уметь строить неравномерные коды, допускающие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однозначное декодирование сообщений (префиксные коды);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простейшие коды, которые позволяют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обнаруживать и исправлять ошибки при передаче данных;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- владеть теоретическим аппаратом, позволяющим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осуществлять представление заданного натурального числа в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различных системах счисления; выполнять преобразования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логических выражений, используя законы алгебры логики;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определять кратчайший путь во взвешенном графе и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количество путей между вершинами ориентированного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ациклического графа;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- уметь читать и понимать программы, реализующие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несложные алгоритмы обработки числовых и текстовых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данных (в том числе массивов и символьных строк) на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выбранном для изучения универсальном языке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программирования высокого уровня (Паскаль, Python, Java,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С++, С#); анализировать алгоритмы с использованием таблиц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трассировки; определять без использования компьютера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несложных программ, включающих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циклы, ветвления и подпрограммы, при заданных исходных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данных; модифицировать готовые программы для решения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новых задач, использовать их в своих программах в качестве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подпрограмм (процедур, функций);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- уметь реализовать этапы решения задач на компьютере;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умение реализовывать на выбранном для изучения языке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программирования высокого уровня (Паскаль, Python, Java,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С++, С#) типовые алгоритмы обработки чисел, числовых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последовательностей и массивов: представление числа в виде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набора простых сомножителей; нахождение максимальной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(минимальной) цифры натурального числа, записанного в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системе счисления с основанием, не превышающим 10;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вычисление обобщенных характеристик элементов массива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числовой последовательности (суммы, произведения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среднего арифметического, минимального и максимального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элементов, количества элементов, удовлетворяющих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заданному условию); сортировку элементов массива;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- уметь создавать структурированные текстовые документы и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демонстрационные материалы с использованием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возможностей современных программных средств и облачных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сервисов; умение использовать табличные (реляционные) базыданных, в частности, составлять запросы в базах данных (в том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числе вычисляемые запросы), выполнять сортировку и поиск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записей в базе данных; наполнять разработанную базу данных;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электронные таблицы для анализа,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представления и обработки данных (включая вычисление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суммы, среднего арифметического, наибольшего и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наименьшего значений, решение уравнений);</w:t>
            </w:r>
          </w:p>
          <w:p w:rsidR="00FF1BBE" w:rsidRPr="00FF1BBE" w:rsidRDefault="00FF1BBE" w:rsidP="00FF1B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- уметь использовать компьютерно -математические модели для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анализа объектов и процессов: формулировать цель</w:t>
            </w:r>
          </w:p>
          <w:p w:rsidR="001A74C1" w:rsidRPr="00FE1119" w:rsidRDefault="00FF1BBE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моделирования, выполнять анализ результатов, полученных в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ходе моделирования; оценивать адекватность модели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моделируемому объекту или процессу; представлять</w:t>
            </w:r>
            <w:r w:rsidR="00FE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BBE">
              <w:rPr>
                <w:rFonts w:ascii="Times New Roman" w:hAnsi="Times New Roman" w:cs="Times New Roman"/>
                <w:sz w:val="24"/>
                <w:szCs w:val="24"/>
              </w:rPr>
              <w:t>результаты моделирования в наглядном виде.</w:t>
            </w:r>
          </w:p>
        </w:tc>
      </w:tr>
      <w:tr w:rsidR="001A74C1" w:rsidRPr="001A74C1" w:rsidTr="00FE1119">
        <w:trPr>
          <w:trHeight w:val="2661"/>
          <w:jc w:val="center"/>
        </w:trPr>
        <w:tc>
          <w:tcPr>
            <w:tcW w:w="3227" w:type="dxa"/>
            <w:tcBorders>
              <w:top w:val="single" w:sz="4" w:space="0" w:color="auto"/>
            </w:tcBorders>
          </w:tcPr>
          <w:p w:rsidR="00FE1119" w:rsidRPr="00FE1119" w:rsidRDefault="00FE1119" w:rsidP="00FE11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16"/>
              </w:rPr>
            </w:pPr>
            <w:r w:rsidRPr="00FE1119">
              <w:rPr>
                <w:rFonts w:ascii="Times New Roman" w:hAnsi="Times New Roman" w:cs="Times New Roman"/>
                <w:sz w:val="24"/>
                <w:szCs w:val="16"/>
              </w:rPr>
              <w:lastRenderedPageBreak/>
              <w:t>ПК 1.1. Проводить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16"/>
              </w:rPr>
            </w:pPr>
            <w:r w:rsidRPr="00FE1119">
              <w:rPr>
                <w:rFonts w:ascii="Times New Roman" w:hAnsi="Times New Roman" w:cs="Times New Roman"/>
                <w:sz w:val="24"/>
                <w:szCs w:val="16"/>
              </w:rPr>
              <w:t>сборочные операции перед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16"/>
              </w:rPr>
            </w:pPr>
            <w:r w:rsidRPr="00FE1119">
              <w:rPr>
                <w:rFonts w:ascii="Times New Roman" w:hAnsi="Times New Roman" w:cs="Times New Roman"/>
                <w:sz w:val="24"/>
                <w:szCs w:val="16"/>
              </w:rPr>
              <w:t>сваркой с использованием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16"/>
              </w:rPr>
            </w:pPr>
            <w:r w:rsidRPr="00FE1119">
              <w:rPr>
                <w:rFonts w:ascii="Times New Roman" w:hAnsi="Times New Roman" w:cs="Times New Roman"/>
                <w:sz w:val="24"/>
                <w:szCs w:val="16"/>
              </w:rPr>
              <w:t>конструкторской,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16"/>
              </w:rPr>
            </w:pPr>
            <w:r w:rsidRPr="00FE1119">
              <w:rPr>
                <w:rFonts w:ascii="Times New Roman" w:hAnsi="Times New Roman" w:cs="Times New Roman"/>
                <w:sz w:val="24"/>
                <w:szCs w:val="16"/>
              </w:rPr>
              <w:t>производственно-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16"/>
              </w:rPr>
            </w:pPr>
            <w:r w:rsidRPr="00FE1119">
              <w:rPr>
                <w:rFonts w:ascii="Times New Roman" w:hAnsi="Times New Roman" w:cs="Times New Roman"/>
                <w:sz w:val="24"/>
                <w:szCs w:val="16"/>
              </w:rPr>
              <w:t>технологической и</w:t>
            </w:r>
          </w:p>
          <w:p w:rsidR="00B414FD" w:rsidRPr="00B414FD" w:rsidRDefault="00FE1119" w:rsidP="00FE111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FE1119">
              <w:rPr>
                <w:rFonts w:ascii="Times New Roman" w:hAnsi="Times New Roman" w:cs="Times New Roman"/>
                <w:sz w:val="24"/>
                <w:szCs w:val="16"/>
              </w:rPr>
              <w:t>нормативной документации</w:t>
            </w:r>
          </w:p>
        </w:tc>
        <w:tc>
          <w:tcPr>
            <w:tcW w:w="5845" w:type="dxa"/>
            <w:tcBorders>
              <w:top w:val="single" w:sz="4" w:space="0" w:color="auto"/>
            </w:tcBorders>
          </w:tcPr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FE1119">
              <w:rPr>
                <w:rFonts w:ascii="Times New Roman" w:hAnsi="Times New Roman" w:cs="Times New Roman"/>
                <w:sz w:val="24"/>
                <w:szCs w:val="16"/>
              </w:rPr>
              <w:t>определять цели деятельности, задавать параметры и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FE1119">
              <w:rPr>
                <w:rFonts w:ascii="Times New Roman" w:hAnsi="Times New Roman" w:cs="Times New Roman"/>
                <w:sz w:val="24"/>
                <w:szCs w:val="16"/>
              </w:rPr>
              <w:t>критерии их достижения;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FE1119">
              <w:rPr>
                <w:rFonts w:ascii="Times New Roman" w:hAnsi="Times New Roman" w:cs="Times New Roman"/>
                <w:sz w:val="24"/>
                <w:szCs w:val="16"/>
              </w:rPr>
              <w:t>- выявлять закономерности и противоречия в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FE1119">
              <w:rPr>
                <w:rFonts w:ascii="Times New Roman" w:hAnsi="Times New Roman" w:cs="Times New Roman"/>
                <w:sz w:val="24"/>
                <w:szCs w:val="16"/>
              </w:rPr>
              <w:t>рассматриваемых явлениях;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FE1119">
              <w:rPr>
                <w:rFonts w:ascii="Times New Roman" w:hAnsi="Times New Roman" w:cs="Times New Roman"/>
                <w:sz w:val="24"/>
                <w:szCs w:val="16"/>
              </w:rPr>
              <w:t>- вносить коррективы в деятельность, оценивать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FE1119">
              <w:rPr>
                <w:rFonts w:ascii="Times New Roman" w:hAnsi="Times New Roman" w:cs="Times New Roman"/>
                <w:sz w:val="24"/>
                <w:szCs w:val="16"/>
              </w:rPr>
              <w:t>соответствие результатов целям, оценивать риски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FE1119">
              <w:rPr>
                <w:rFonts w:ascii="Times New Roman" w:hAnsi="Times New Roman" w:cs="Times New Roman"/>
                <w:sz w:val="24"/>
                <w:szCs w:val="16"/>
              </w:rPr>
              <w:t>последствий деятельности;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FE1119">
              <w:rPr>
                <w:rFonts w:ascii="Times New Roman" w:hAnsi="Times New Roman" w:cs="Times New Roman"/>
                <w:sz w:val="24"/>
                <w:szCs w:val="16"/>
              </w:rPr>
              <w:t>- использовать средства информационных и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FE1119">
              <w:rPr>
                <w:rFonts w:ascii="Times New Roman" w:hAnsi="Times New Roman" w:cs="Times New Roman"/>
                <w:sz w:val="24"/>
                <w:szCs w:val="16"/>
              </w:rPr>
              <w:t>коммуникационных технологий в решении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FE1119">
              <w:rPr>
                <w:rFonts w:ascii="Times New Roman" w:hAnsi="Times New Roman" w:cs="Times New Roman"/>
                <w:sz w:val="24"/>
                <w:szCs w:val="16"/>
              </w:rPr>
              <w:t>когнитивных, коммуникативных и организационных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FE1119">
              <w:rPr>
                <w:rFonts w:ascii="Times New Roman" w:hAnsi="Times New Roman" w:cs="Times New Roman"/>
                <w:sz w:val="24"/>
                <w:szCs w:val="16"/>
              </w:rPr>
              <w:t>задач с соблюдением требований эргономики, техники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FE1119">
              <w:rPr>
                <w:rFonts w:ascii="Times New Roman" w:hAnsi="Times New Roman" w:cs="Times New Roman"/>
                <w:sz w:val="24"/>
                <w:szCs w:val="16"/>
              </w:rPr>
              <w:t>безопасности, гигиены, ресурсосбережения, правовых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16"/>
              </w:rPr>
            </w:pPr>
            <w:r w:rsidRPr="00FE1119">
              <w:rPr>
                <w:rFonts w:ascii="Times New Roman" w:hAnsi="Times New Roman" w:cs="Times New Roman"/>
                <w:sz w:val="24"/>
                <w:szCs w:val="16"/>
              </w:rPr>
              <w:t>и этических норм, норм информационной</w:t>
            </w:r>
          </w:p>
          <w:p w:rsidR="001A74C1" w:rsidRPr="001A74C1" w:rsidRDefault="00FE1119" w:rsidP="00FE11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FE1119">
              <w:rPr>
                <w:rFonts w:ascii="Times New Roman" w:hAnsi="Times New Roman" w:cs="Times New Roman"/>
                <w:sz w:val="24"/>
                <w:szCs w:val="16"/>
              </w:rPr>
              <w:t>безопасности;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FE1119">
              <w:rPr>
                <w:rFonts w:ascii="Times New Roman" w:hAnsi="Times New Roman" w:cs="Times New Roman"/>
                <w:sz w:val="24"/>
                <w:szCs w:val="24"/>
              </w:rPr>
              <w:t>владеть представлениями о роли информации и связанных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1119">
              <w:rPr>
                <w:rFonts w:ascii="Times New Roman" w:hAnsi="Times New Roman" w:cs="Times New Roman"/>
                <w:sz w:val="24"/>
                <w:szCs w:val="24"/>
              </w:rPr>
              <w:t>ней процессов в природе, технике и обществе; понятиями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1119">
              <w:rPr>
                <w:rFonts w:ascii="Times New Roman" w:hAnsi="Times New Roman" w:cs="Times New Roman"/>
                <w:sz w:val="24"/>
                <w:szCs w:val="24"/>
              </w:rPr>
              <w:t>«информация», «информационный процесс», «система»,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1119">
              <w:rPr>
                <w:rFonts w:ascii="Times New Roman" w:hAnsi="Times New Roman" w:cs="Times New Roman"/>
                <w:sz w:val="24"/>
                <w:szCs w:val="24"/>
              </w:rPr>
              <w:t>«компоненты системы» «системный эффект»,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119">
              <w:rPr>
                <w:rFonts w:ascii="Times New Roman" w:hAnsi="Times New Roman" w:cs="Times New Roman"/>
                <w:sz w:val="24"/>
                <w:szCs w:val="24"/>
              </w:rPr>
              <w:t>«информационная система», «система управления»; владение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1119">
              <w:rPr>
                <w:rFonts w:ascii="Times New Roman" w:hAnsi="Times New Roman" w:cs="Times New Roman"/>
                <w:sz w:val="24"/>
                <w:szCs w:val="24"/>
              </w:rPr>
              <w:t>методами поиска информации в сети Интернет; уметь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119">
              <w:rPr>
                <w:rFonts w:ascii="Times New Roman" w:hAnsi="Times New Roman" w:cs="Times New Roman"/>
                <w:sz w:val="24"/>
                <w:szCs w:val="24"/>
              </w:rPr>
              <w:t>критически оценивать информацию, полученную из сети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119">
              <w:rPr>
                <w:rFonts w:ascii="Times New Roman" w:hAnsi="Times New Roman" w:cs="Times New Roman"/>
                <w:sz w:val="24"/>
                <w:szCs w:val="24"/>
              </w:rPr>
              <w:t>Интернет; характеризовать большие данные, приводить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119">
              <w:rPr>
                <w:rFonts w:ascii="Times New Roman" w:hAnsi="Times New Roman" w:cs="Times New Roman"/>
                <w:sz w:val="24"/>
                <w:szCs w:val="24"/>
              </w:rPr>
              <w:t>примеры источников их получения и направления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119">
              <w:rPr>
                <w:rFonts w:ascii="Times New Roman" w:hAnsi="Times New Roman" w:cs="Times New Roman"/>
                <w:sz w:val="24"/>
                <w:szCs w:val="24"/>
              </w:rPr>
              <w:t>использования;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119">
              <w:rPr>
                <w:rFonts w:ascii="Times New Roman" w:hAnsi="Times New Roman" w:cs="Times New Roman"/>
                <w:sz w:val="24"/>
                <w:szCs w:val="24"/>
              </w:rPr>
              <w:t>- понимать основные принципы устройства и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119">
              <w:rPr>
                <w:rFonts w:ascii="Times New Roman" w:hAnsi="Times New Roman" w:cs="Times New Roman"/>
                <w:sz w:val="24"/>
                <w:szCs w:val="24"/>
              </w:rPr>
              <w:t>функционирования современных стационарных и мобильных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1119">
              <w:rPr>
                <w:rFonts w:ascii="Times New Roman" w:hAnsi="Times New Roman" w:cs="Times New Roman"/>
                <w:sz w:val="24"/>
                <w:szCs w:val="24"/>
              </w:rPr>
              <w:t>компьютеров; тенденций развития компьютерных технологий;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119">
              <w:rPr>
                <w:rFonts w:ascii="Times New Roman" w:hAnsi="Times New Roman" w:cs="Times New Roman"/>
                <w:sz w:val="24"/>
                <w:szCs w:val="24"/>
              </w:rPr>
              <w:t>владеть навыками работы с операционными системами и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119">
              <w:rPr>
                <w:rFonts w:ascii="Times New Roman" w:hAnsi="Times New Roman" w:cs="Times New Roman"/>
                <w:sz w:val="24"/>
                <w:szCs w:val="24"/>
              </w:rPr>
              <w:t>основными видами программного обеспечения для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1119">
              <w:rPr>
                <w:rFonts w:ascii="Times New Roman" w:hAnsi="Times New Roman" w:cs="Times New Roman"/>
                <w:sz w:val="24"/>
                <w:szCs w:val="24"/>
              </w:rPr>
              <w:t>учебных задач по выбранной специализации;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119">
              <w:rPr>
                <w:rFonts w:ascii="Times New Roman" w:hAnsi="Times New Roman" w:cs="Times New Roman"/>
                <w:sz w:val="24"/>
                <w:szCs w:val="24"/>
              </w:rPr>
              <w:t>- иметь представления о компьютерных сетях и их роли в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119">
              <w:rPr>
                <w:rFonts w:ascii="Times New Roman" w:hAnsi="Times New Roman" w:cs="Times New Roman"/>
                <w:sz w:val="24"/>
                <w:szCs w:val="24"/>
              </w:rPr>
              <w:t>современном мире; об общих принципах разработки и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119">
              <w:rPr>
                <w:rFonts w:ascii="Times New Roman" w:hAnsi="Times New Roman" w:cs="Times New Roman"/>
                <w:sz w:val="24"/>
                <w:szCs w:val="24"/>
              </w:rPr>
              <w:t>функционирования интернет-приложений;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119">
              <w:rPr>
                <w:rFonts w:ascii="Times New Roman" w:hAnsi="Times New Roman" w:cs="Times New Roman"/>
                <w:sz w:val="24"/>
                <w:szCs w:val="24"/>
              </w:rPr>
              <w:t>- понимать основные принципы дискретизации различных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119">
              <w:rPr>
                <w:rFonts w:ascii="Times New Roman" w:hAnsi="Times New Roman" w:cs="Times New Roman"/>
                <w:sz w:val="24"/>
                <w:szCs w:val="24"/>
              </w:rPr>
              <w:t>видов информации; умение определять информационный</w:t>
            </w:r>
          </w:p>
          <w:p w:rsidR="00FE1119" w:rsidRPr="00FE1119" w:rsidRDefault="00FE1119" w:rsidP="00FE11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119">
              <w:rPr>
                <w:rFonts w:ascii="Times New Roman" w:hAnsi="Times New Roman" w:cs="Times New Roman"/>
                <w:sz w:val="24"/>
                <w:szCs w:val="24"/>
              </w:rPr>
              <w:t>объем текстовых, графических и звуковых данных при</w:t>
            </w:r>
          </w:p>
          <w:p w:rsidR="001A74C1" w:rsidRPr="001A74C1" w:rsidRDefault="00FE1119" w:rsidP="00FE11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FE1119">
              <w:rPr>
                <w:rFonts w:ascii="Times New Roman" w:hAnsi="Times New Roman" w:cs="Times New Roman"/>
                <w:sz w:val="24"/>
                <w:szCs w:val="24"/>
              </w:rPr>
              <w:t>заданных параметрах дискретизации;</w:t>
            </w:r>
          </w:p>
        </w:tc>
      </w:tr>
    </w:tbl>
    <w:p w:rsidR="001A74C1" w:rsidRDefault="001A74C1" w:rsidP="00B71504">
      <w:pPr>
        <w:suppressAutoHyphens/>
        <w:spacing w:after="240"/>
        <w:rPr>
          <w:rFonts w:ascii="Times New Roman" w:hAnsi="Times New Roman" w:cs="Times New Roman"/>
        </w:rPr>
      </w:pPr>
    </w:p>
    <w:p w:rsidR="007863B6" w:rsidRPr="00B71504" w:rsidRDefault="00B71504" w:rsidP="00B71504">
      <w:pPr>
        <w:suppressAutoHyphens/>
        <w:spacing w:after="240"/>
        <w:rPr>
          <w:rFonts w:ascii="Times New Roman" w:hAnsi="Times New Roman" w:cs="Times New Roman"/>
        </w:rPr>
        <w:sectPr w:rsidR="007863B6" w:rsidRPr="00B71504" w:rsidSect="007863B6">
          <w:pgSz w:w="16838" w:h="11906" w:orient="landscape"/>
          <w:pgMar w:top="1701" w:right="1134" w:bottom="850" w:left="284" w:header="708" w:footer="708" w:gutter="0"/>
          <w:cols w:space="720"/>
          <w:docGrid w:linePitch="299"/>
        </w:sectPr>
      </w:pPr>
      <w:r w:rsidRPr="00B71504">
        <w:rPr>
          <w:rFonts w:ascii="Times New Roman" w:hAnsi="Times New Roman" w:cs="Times New Roman"/>
        </w:rPr>
        <w:t>*Указываются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</w:t>
      </w:r>
    </w:p>
    <w:p w:rsidR="001460FF" w:rsidRPr="001B76CB" w:rsidRDefault="001460FF" w:rsidP="00B414FD">
      <w:pPr>
        <w:suppressAutoHyphens/>
        <w:spacing w:after="240" w:line="240" w:lineRule="auto"/>
        <w:ind w:firstLine="709"/>
        <w:jc w:val="both"/>
        <w:rPr>
          <w:rFonts w:ascii="Times New Roman" w:hAnsi="Times New Roman"/>
          <w:b/>
        </w:rPr>
      </w:pPr>
      <w:r w:rsidRPr="001B76CB">
        <w:rPr>
          <w:rFonts w:ascii="Times New Roman" w:hAnsi="Times New Roman"/>
          <w:b/>
        </w:rPr>
        <w:lastRenderedPageBreak/>
        <w:t>2. СТРУКТУРА И СОДЕРЖАНИЕ УЧЕБНОЙ ДИСЦИПЛИНЫ</w:t>
      </w:r>
    </w:p>
    <w:p w:rsidR="001460FF" w:rsidRPr="001B76CB" w:rsidRDefault="001460FF" w:rsidP="001460FF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  <w:r w:rsidRPr="001B76CB"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3357B4" w:rsidRPr="006A0C7A" w:rsidTr="00B414FD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3357B4" w:rsidP="001A7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3357B4" w:rsidP="001A74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3357B4" w:rsidRPr="006A0C7A" w:rsidTr="00B414FD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B06121" w:rsidP="001A74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E662E9" w:rsidRDefault="001A74C1" w:rsidP="001A74C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  <w:r w:rsidR="00DC59E1">
              <w:rPr>
                <w:rFonts w:ascii="Times New Roman" w:hAnsi="Times New Roman"/>
                <w:b/>
                <w:iCs/>
                <w:sz w:val="24"/>
                <w:szCs w:val="24"/>
              </w:rPr>
              <w:t>08</w:t>
            </w:r>
          </w:p>
        </w:tc>
      </w:tr>
      <w:tr w:rsidR="00B71504" w:rsidRPr="006A0C7A" w:rsidTr="00B414FD">
        <w:trPr>
          <w:trHeight w:val="285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B71504" w:rsidP="001A74C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71504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</w:tr>
      <w:tr w:rsidR="003357B4" w:rsidRPr="006A0C7A" w:rsidTr="00B414F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B71504" w:rsidP="001A74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E421B0" w:rsidRDefault="00DC59E1" w:rsidP="001A74C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48</w:t>
            </w:r>
          </w:p>
        </w:tc>
      </w:tr>
      <w:tr w:rsidR="003357B4" w:rsidRPr="006A0C7A" w:rsidTr="00B414F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3357B4" w:rsidP="001A74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в т</w:t>
            </w:r>
            <w:r w:rsidR="00B71504">
              <w:rPr>
                <w:rFonts w:ascii="Times New Roman" w:hAnsi="Times New Roman"/>
                <w:sz w:val="24"/>
                <w:szCs w:val="24"/>
              </w:rPr>
              <w:t>.ч.</w:t>
            </w:r>
            <w:r w:rsidRPr="006A0C7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1A74C1" w:rsidRDefault="003357B4" w:rsidP="001A74C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357B4" w:rsidRPr="006A0C7A" w:rsidTr="00B414F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B71504" w:rsidP="001A74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1A74C1" w:rsidRDefault="00DC59E1" w:rsidP="001A74C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26</w:t>
            </w:r>
          </w:p>
        </w:tc>
      </w:tr>
      <w:tr w:rsidR="00B71504" w:rsidRPr="006A0C7A" w:rsidTr="00B414F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6A0C7A" w:rsidRDefault="00B71504" w:rsidP="001A74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1A74C1" w:rsidRDefault="00DC59E1" w:rsidP="001A74C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22</w:t>
            </w:r>
          </w:p>
        </w:tc>
      </w:tr>
      <w:tr w:rsidR="003357B4" w:rsidRPr="006A0C7A" w:rsidTr="00B414F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583094" w:rsidRDefault="00B71504" w:rsidP="001A74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  <w:r w:rsidR="003357B4" w:rsidRPr="00583094">
              <w:rPr>
                <w:rFonts w:ascii="Times New Roman" w:hAnsi="Times New Roman"/>
                <w:b/>
                <w:sz w:val="24"/>
                <w:szCs w:val="24"/>
              </w:rPr>
              <w:t>Профессионально –ориентированное содержание (содержание прикладного модуля)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E421B0" w:rsidRDefault="00DC59E1" w:rsidP="001A74C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58</w:t>
            </w:r>
          </w:p>
        </w:tc>
      </w:tr>
      <w:tr w:rsidR="00B71504" w:rsidRPr="00B71504" w:rsidTr="00B414F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B71504" w:rsidP="001A74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71504">
              <w:rPr>
                <w:rFonts w:ascii="Times New Roman" w:hAnsi="Times New Roman"/>
                <w:sz w:val="24"/>
                <w:szCs w:val="24"/>
              </w:rPr>
              <w:t xml:space="preserve"> т.ч.: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1A74C1" w:rsidRDefault="00B71504" w:rsidP="001A74C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71504" w:rsidRPr="00B71504" w:rsidTr="00B414F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B71504" w:rsidP="001A74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B71504">
              <w:rPr>
                <w:rFonts w:ascii="Times New Roman" w:hAnsi="Times New Roman"/>
                <w:sz w:val="24"/>
                <w:szCs w:val="24"/>
              </w:rPr>
              <w:t>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1A74C1" w:rsidRDefault="00DC59E1" w:rsidP="001A74C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17</w:t>
            </w:r>
          </w:p>
        </w:tc>
      </w:tr>
      <w:tr w:rsidR="00B71504" w:rsidRPr="00B71504" w:rsidTr="00B414F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B71504" w:rsidP="001A74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71504">
              <w:rPr>
                <w:rFonts w:ascii="Times New Roman" w:hAnsi="Times New Roman"/>
                <w:sz w:val="24"/>
                <w:szCs w:val="24"/>
              </w:rPr>
              <w:t>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1A74C1" w:rsidRDefault="00DC59E1" w:rsidP="001A74C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41</w:t>
            </w:r>
          </w:p>
        </w:tc>
      </w:tr>
      <w:tr w:rsidR="003357B4" w:rsidRPr="006A0C7A" w:rsidTr="00B414F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6A0C7A" w:rsidRDefault="00B71504" w:rsidP="001A74C1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Промежуточная  аттестация (</w:t>
            </w:r>
            <w:r w:rsidR="005507A7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дифференцированный зачёт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)                                                                       </w:t>
            </w:r>
          </w:p>
          <w:p w:rsidR="003357B4" w:rsidRPr="006A0C7A" w:rsidRDefault="003357B4" w:rsidP="001A74C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1A74C1" w:rsidRDefault="001A74C1" w:rsidP="001A74C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A74C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:rsidR="001460FF" w:rsidRPr="001B76CB" w:rsidRDefault="001460FF" w:rsidP="001460FF">
      <w:pPr>
        <w:rPr>
          <w:rFonts w:ascii="Times New Roman" w:hAnsi="Times New Roman"/>
          <w:b/>
          <w:i/>
        </w:rPr>
        <w:sectPr w:rsidR="001460FF" w:rsidRPr="001B76CB" w:rsidSect="00B414FD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1460FF" w:rsidRPr="001B76CB" w:rsidRDefault="001460FF" w:rsidP="00297927">
      <w:pPr>
        <w:spacing w:after="0" w:line="240" w:lineRule="auto"/>
        <w:rPr>
          <w:rFonts w:ascii="Times New Roman" w:hAnsi="Times New Roman"/>
          <w:b/>
          <w:bCs/>
        </w:rPr>
      </w:pPr>
      <w:r w:rsidRPr="001B76CB">
        <w:rPr>
          <w:rFonts w:ascii="Times New Roman" w:hAnsi="Times New Roman"/>
          <w:b/>
        </w:rPr>
        <w:lastRenderedPageBreak/>
        <w:t xml:space="preserve">2.2. Тематический план и содержание учебной </w:t>
      </w:r>
      <w:r w:rsidR="00536D9E">
        <w:rPr>
          <w:rFonts w:ascii="Times New Roman" w:hAnsi="Times New Roman"/>
          <w:b/>
        </w:rPr>
        <w:t>предмета ОУД 08 «Информатика»</w:t>
      </w:r>
    </w:p>
    <w:tbl>
      <w:tblPr>
        <w:tblW w:w="5127" w:type="pct"/>
        <w:tblInd w:w="-176" w:type="dxa"/>
        <w:tblLook w:val="04A0"/>
      </w:tblPr>
      <w:tblGrid>
        <w:gridCol w:w="2887"/>
        <w:gridCol w:w="7318"/>
        <w:gridCol w:w="814"/>
        <w:gridCol w:w="2116"/>
        <w:gridCol w:w="2174"/>
      </w:tblGrid>
      <w:tr w:rsidR="00B414FD" w:rsidRPr="00B414FD" w:rsidTr="00E421B0">
        <w:trPr>
          <w:trHeight w:val="897"/>
        </w:trPr>
        <w:tc>
          <w:tcPr>
            <w:tcW w:w="94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Наименование разделов и тем</w:t>
            </w:r>
          </w:p>
        </w:tc>
        <w:tc>
          <w:tcPr>
            <w:tcW w:w="239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Содержание учебного материала и формы </w:t>
            </w:r>
          </w:p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организации деятельности обучающихся</w:t>
            </w:r>
          </w:p>
        </w:tc>
        <w:tc>
          <w:tcPr>
            <w:tcW w:w="2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Объем в часах</w:t>
            </w:r>
          </w:p>
        </w:tc>
        <w:tc>
          <w:tcPr>
            <w:tcW w:w="69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Коды общих компетенций, формированию которых способствует элемент программы</w:t>
            </w:r>
          </w:p>
        </w:tc>
        <w:tc>
          <w:tcPr>
            <w:tcW w:w="71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Домашнее </w:t>
            </w:r>
          </w:p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задание</w:t>
            </w:r>
          </w:p>
        </w:tc>
      </w:tr>
      <w:tr w:rsidR="00B414FD" w:rsidRPr="00B414FD" w:rsidTr="00E421B0">
        <w:trPr>
          <w:trHeight w:val="300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B414FD" w:rsidRPr="00B414FD" w:rsidTr="00E421B0">
        <w:trPr>
          <w:trHeight w:val="71"/>
        </w:trPr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14FD" w:rsidRPr="00B414FD" w:rsidRDefault="00B414FD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1. Информационная деятельность человека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414FD" w:rsidRPr="00B414FD" w:rsidTr="00E421B0">
        <w:trPr>
          <w:trHeight w:val="1331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A44F80" w:rsidRDefault="00B414FD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1.1.</w:t>
            </w:r>
            <w:r w:rsidRPr="00A44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Информационная</w:t>
            </w:r>
            <w:r w:rsidRPr="00A44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деятельность человека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B414FD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Роль информационной деятельности в современном обществе: экономической, социальной, культурной, образовательной сферах. Значение информатики при освоении профессии СПО. Правовые нормы, относящиеся к информации, правонарушения в информационной сфере, меры их предупреждения. Электронное правительство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 ИиИТ Гаврилов М.В., стр. 37 тест</w:t>
            </w:r>
          </w:p>
        </w:tc>
      </w:tr>
      <w:tr w:rsidR="00B414FD" w:rsidRPr="00B414FD" w:rsidTr="00E421B0">
        <w:trPr>
          <w:trHeight w:val="646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A44F80" w:rsidRDefault="00B414FD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1.2. Информационные ресурсы общества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B414FD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1: Информационные ресурсы общества. Образовательные информационные ресурсы.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1, ОК 2, </w:t>
            </w:r>
          </w:p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927">
              <w:rPr>
                <w:rFonts w:ascii="Times New Roman" w:eastAsia="Times New Roman" w:hAnsi="Times New Roman" w:cs="Times New Roman"/>
                <w:color w:val="000000"/>
                <w:szCs w:val="24"/>
              </w:rPr>
              <w:t>уч. ИиИТ  Гаврилов М.В., стр. 38, вопр. 1-5</w:t>
            </w:r>
          </w:p>
        </w:tc>
      </w:tr>
      <w:tr w:rsidR="00B414FD" w:rsidRPr="00B414FD" w:rsidTr="00E421B0">
        <w:trPr>
          <w:trHeight w:val="531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A44F80" w:rsidRDefault="00B414FD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1.3.  Программные продукты.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B414FD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№2: Лицензионные и свободно распространяемые программные продукты.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927">
              <w:rPr>
                <w:rFonts w:ascii="Times New Roman" w:eastAsia="Times New Roman" w:hAnsi="Times New Roman" w:cs="Times New Roman"/>
                <w:color w:val="000000"/>
                <w:szCs w:val="24"/>
              </w:rPr>
              <w:t>уч. ИиИТГаврилов М.В., стр. 38, вопр.6-10</w:t>
            </w:r>
          </w:p>
        </w:tc>
      </w:tr>
      <w:tr w:rsidR="00B414FD" w:rsidRPr="00B414FD" w:rsidTr="00E421B0">
        <w:trPr>
          <w:trHeight w:val="71"/>
        </w:trPr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14FD" w:rsidRPr="00A44F80" w:rsidRDefault="00B414FD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2 Информация и информационные процессы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414FD" w:rsidRPr="00B414FD" w:rsidTr="00E421B0">
        <w:trPr>
          <w:trHeight w:val="958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A44F80" w:rsidRDefault="00B414FD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2.1. Основные</w:t>
            </w:r>
            <w:r w:rsidRPr="00A44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информационные</w:t>
            </w:r>
            <w:r w:rsidRPr="00A44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процессы и их</w:t>
            </w:r>
            <w:r w:rsidRPr="00A44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реализация с помощью</w:t>
            </w:r>
            <w:r w:rsidRPr="00A44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компьютеров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B414FD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Подходы к понятию информации и измерению информации. Информационные объекты</w:t>
            </w: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различных видов. Универсальность дискретного (цифрового) представления информации. Представление информации в различных системах счисления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 ИиИТ Гаврилов М.В., стр. 52 тест</w:t>
            </w:r>
          </w:p>
        </w:tc>
      </w:tr>
      <w:tr w:rsidR="00B414FD" w:rsidRPr="00B414FD" w:rsidTr="00E421B0">
        <w:trPr>
          <w:trHeight w:val="664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A44F80" w:rsidRDefault="00B414FD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2.2 Преобразование чисел между системами счисления.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B414FD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3: Перевод чисел из одной системы счисления в другую с помощью калькулятора.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ИиИТ  Гаврилов М.В., стр. 53, вопр. 1-5</w:t>
            </w:r>
          </w:p>
        </w:tc>
      </w:tr>
      <w:tr w:rsidR="00B414FD" w:rsidRPr="00B414FD" w:rsidTr="00E421B0">
        <w:trPr>
          <w:trHeight w:val="71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A44F80" w:rsidRDefault="00297927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2.3. </w:t>
            </w:r>
            <w:r w:rsidR="00B414FD" w:rsidRPr="00A44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Арифметические действия над двоичными числами.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B414FD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4: Арифметические действия над двоичными числами.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уч. ИиИТ  Гаврилов М.В., стр. 53, </w:t>
            </w:r>
          </w:p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6,7</w:t>
            </w:r>
          </w:p>
        </w:tc>
      </w:tr>
      <w:tr w:rsidR="00B414FD" w:rsidRPr="00B414FD" w:rsidTr="00E421B0">
        <w:trPr>
          <w:trHeight w:val="60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A44F80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2.4</w:t>
            </w:r>
            <w:r w:rsidR="00B414FD" w:rsidRPr="00A44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Поисковые системы.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5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 Поиск информации на государственных образовательных порталах.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со справочником</w:t>
            </w:r>
          </w:p>
        </w:tc>
      </w:tr>
      <w:tr w:rsidR="00B414FD" w:rsidRPr="00B414FD" w:rsidTr="00E421B0">
        <w:trPr>
          <w:trHeight w:val="694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A44F80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Тема 2.5</w:t>
            </w:r>
            <w:r w:rsidR="00B414FD" w:rsidRPr="00A44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Принципы</w:t>
            </w:r>
            <w:r w:rsidR="00B414FD" w:rsidRPr="00A44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обработки информации</w:t>
            </w:r>
            <w:r w:rsidR="00B414FD" w:rsidRPr="00A44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компьютером.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B414FD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Принципы обработки информации компьютером. Построение таблиц истинности функциональной схемы логических элементов.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Документальное оформление информации</w:t>
            </w:r>
          </w:p>
        </w:tc>
      </w:tr>
      <w:tr w:rsidR="00B414FD" w:rsidRPr="00B414FD" w:rsidTr="00E421B0">
        <w:trPr>
          <w:trHeight w:val="706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A44F80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2.6</w:t>
            </w:r>
            <w:r w:rsidR="00B414FD" w:rsidRPr="00A44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Составление линейных и разветвляющихся алгоритмов.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6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Составление линейных и разветвляющихся алгоритмов.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алгоритма</w:t>
            </w:r>
          </w:p>
        </w:tc>
      </w:tr>
      <w:tr w:rsidR="00B414FD" w:rsidRPr="00B414FD" w:rsidTr="00E421B0">
        <w:trPr>
          <w:trHeight w:val="1014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2.7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Программиро</w:t>
            </w:r>
            <w:r w:rsidR="00297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 алгоритмической структуры «следование»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7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Программирование алгоритмической структуры "следование".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2, ОК 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структуры</w:t>
            </w:r>
          </w:p>
        </w:tc>
      </w:tr>
      <w:tr w:rsidR="00B414FD" w:rsidRPr="00B414FD" w:rsidTr="00E421B0">
        <w:trPr>
          <w:trHeight w:val="623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B414FD" w:rsidP="00E42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</w:t>
            </w:r>
            <w:r w:rsidR="0019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.8</w:t>
            </w:r>
            <w:r w:rsidR="00297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Алгоритмическая структура «ветвление»</w:t>
            </w: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8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Алгоритмическая структура "ветвление" в языке программирования Pascal.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2, ОК 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конструкции</w:t>
            </w:r>
          </w:p>
        </w:tc>
      </w:tr>
      <w:tr w:rsidR="00B414FD" w:rsidRPr="00B414FD" w:rsidTr="00E421B0">
        <w:trPr>
          <w:trHeight w:val="634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B414FD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</w:t>
            </w:r>
            <w:r w:rsidR="0019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297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 Алгоритмическая структура «выбор»</w:t>
            </w: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9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Алгоритмическая структура "выбор" в языке программирования Pascal.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2, ОК 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конструкции</w:t>
            </w:r>
          </w:p>
        </w:tc>
      </w:tr>
      <w:tr w:rsidR="00B414FD" w:rsidRPr="00B414FD" w:rsidTr="00E421B0">
        <w:trPr>
          <w:trHeight w:val="546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297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2.10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297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Алгоритмическая структура «цикл»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10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Алгоритмическая структура "цикл" в языке программирования Pascal.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2, ОК 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алгометрической конструкции</w:t>
            </w:r>
          </w:p>
        </w:tc>
      </w:tr>
      <w:tr w:rsidR="00B414FD" w:rsidRPr="00B414FD" w:rsidTr="00E421B0">
        <w:trPr>
          <w:trHeight w:val="146"/>
        </w:trPr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14FD" w:rsidRPr="00B414FD" w:rsidRDefault="00B414FD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3 Средства информационных и коммуникационных технологий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414FD" w:rsidRPr="00B414FD" w:rsidTr="00E421B0">
        <w:trPr>
          <w:trHeight w:val="100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B414FD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3.1. Архитектура и </w:t>
            </w:r>
            <w:r w:rsidR="00297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основные </w:t>
            </w: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характеристики</w:t>
            </w: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компьютеров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11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Архитектура компьютеров. Основные характеристики к</w:t>
            </w:r>
            <w:r w:rsid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омпьютеров. Подключение внешних 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 к компьютеру и их настройка.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1, ОК 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уч. ИиИТ  Гаврилов М.В., стр. 100, </w:t>
            </w:r>
          </w:p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вопр. 1-5</w:t>
            </w:r>
          </w:p>
        </w:tc>
      </w:tr>
      <w:tr w:rsidR="00B414FD" w:rsidRPr="00B414FD" w:rsidTr="00E421B0">
        <w:trPr>
          <w:trHeight w:val="783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3.2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Операционная</w:t>
            </w:r>
            <w:r w:rsid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система, назначение и основные 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12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Операционная система. Графический интерфейс пользователя.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1, ОК 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графика</w:t>
            </w:r>
          </w:p>
        </w:tc>
      </w:tr>
      <w:tr w:rsidR="00B414FD" w:rsidRPr="00B414FD" w:rsidTr="00E421B0">
        <w:trPr>
          <w:trHeight w:val="367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3.3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Антивирусная защита информации.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13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Защита информации. Антивирусная защита.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1, ОК 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программы</w:t>
            </w:r>
          </w:p>
        </w:tc>
      </w:tr>
      <w:tr w:rsidR="00B414FD" w:rsidRPr="00B414FD" w:rsidTr="00E421B0">
        <w:trPr>
          <w:trHeight w:val="315"/>
        </w:trPr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14FD" w:rsidRPr="00B414FD" w:rsidRDefault="00B414FD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4 Технологии создания и преобразования информационных объектов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414FD" w:rsidRPr="00B414FD" w:rsidTr="00E421B0">
        <w:trPr>
          <w:trHeight w:val="1138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B414FD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4.1.</w:t>
            </w: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Автоматизация</w:t>
            </w: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информационных</w:t>
            </w: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процессов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B414FD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 Возможности систем распознавания текста, программы-переводчики. Автоматизированные средства и технологии организации текста. Возможности настольных издательских систем: создание, организация и основные способы преобразования (верстки) текста.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Информатика В.К. Волк стр. 107 вопр. 1-5</w:t>
            </w:r>
          </w:p>
        </w:tc>
      </w:tr>
      <w:tr w:rsidR="00B414FD" w:rsidRPr="00B414FD" w:rsidTr="00E421B0">
        <w:trPr>
          <w:trHeight w:val="307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4FD" w:rsidRPr="00B414FD" w:rsidRDefault="00297927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Тема 4.2. 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Текстовый процессор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14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Ввод, редактирование текста в текстовом редакторе.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текста</w:t>
            </w:r>
          </w:p>
        </w:tc>
      </w:tr>
      <w:tr w:rsidR="00B414FD" w:rsidRPr="00B414FD" w:rsidTr="00E421B0">
        <w:trPr>
          <w:trHeight w:val="442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297927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4.3. 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Форматирование текста.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15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Использование систем проверки орфографии и грамматики. Форматирование текста.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форматирование текста</w:t>
            </w:r>
          </w:p>
        </w:tc>
      </w:tr>
      <w:tr w:rsidR="00B414FD" w:rsidRPr="00B414FD" w:rsidTr="00E421B0">
        <w:trPr>
          <w:trHeight w:val="606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B414FD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297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ема 4.4. Создание, заполнение и </w:t>
            </w: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таблиц.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16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Создание, заполнение и оформление таблиц в текстовом редакторе.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         таблицы</w:t>
            </w:r>
          </w:p>
        </w:tc>
      </w:tr>
      <w:tr w:rsidR="00B414FD" w:rsidRPr="00B414FD" w:rsidTr="00E421B0">
        <w:trPr>
          <w:trHeight w:val="571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4.5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Гипертекстовое представление информации.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17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Гипертекстовое представление информации. Автоматическое оглавление. Сноски.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уч. Информатика В.К. Волк </w:t>
            </w:r>
          </w:p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108 тест</w:t>
            </w:r>
          </w:p>
        </w:tc>
      </w:tr>
      <w:tr w:rsidR="00B414FD" w:rsidRPr="00B414FD" w:rsidTr="00E421B0">
        <w:trPr>
          <w:trHeight w:val="44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4.6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Оформление текстовых документов, содержащих списки.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18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Оформление текстовых документов, содержащих списки.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                        с текстом</w:t>
            </w:r>
          </w:p>
        </w:tc>
      </w:tr>
      <w:tr w:rsidR="00B414FD" w:rsidRPr="00B414FD" w:rsidTr="00E421B0">
        <w:trPr>
          <w:trHeight w:val="594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4.7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Оформление текстовых документов, содержащих колонки.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C4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19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Оформление текстовых документов, содержащих колонки.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редактирование текста</w:t>
            </w:r>
          </w:p>
        </w:tc>
      </w:tr>
      <w:tr w:rsidR="00B414FD" w:rsidRPr="00B414FD" w:rsidTr="00E421B0">
        <w:trPr>
          <w:trHeight w:val="71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4.8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Создание и редактирование графических изображений.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20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Создание и редактирование графических изображений. Построение диаграмм.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графиков</w:t>
            </w:r>
          </w:p>
        </w:tc>
      </w:tr>
      <w:tr w:rsidR="00B414FD" w:rsidRPr="00B414FD" w:rsidTr="00E421B0">
        <w:trPr>
          <w:trHeight w:val="421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4.9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 Изменение структуры текстового документа.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21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Изменение структуры текстового документа.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текстового документа</w:t>
            </w:r>
          </w:p>
        </w:tc>
      </w:tr>
      <w:tr w:rsidR="00B414FD" w:rsidRPr="00B414FD" w:rsidTr="00E421B0">
        <w:trPr>
          <w:trHeight w:val="945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4.10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орматирование текстового документа с использованием стилей.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B41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22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Форматирование текстового документа с использованием стилей.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редактирование текста</w:t>
            </w:r>
          </w:p>
        </w:tc>
      </w:tr>
      <w:tr w:rsidR="00B414FD" w:rsidRPr="00B414FD" w:rsidTr="00E421B0">
        <w:trPr>
          <w:trHeight w:val="732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4.11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Возможности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динамических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(электронных) таблиц.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B414FD" w:rsidP="0029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Содержание учебного материала:  Понятие электронных таблиц. Возможности динамических (электронных) таблиц. Рабочая книга и рабочие листы. Ячейка. Правила оформления таблиц.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таблиц в редакторе</w:t>
            </w:r>
          </w:p>
        </w:tc>
      </w:tr>
      <w:tr w:rsidR="00B414FD" w:rsidRPr="00B414FD" w:rsidTr="00E421B0">
        <w:trPr>
          <w:trHeight w:val="90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4.12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Создание и редактирование электронных таблиц. 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29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23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Создание и редактирование электронных таблиц. Основные приемы работы с рабочими листами.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Информатика В.К. Волк стр. 185 лаб.раб. №2</w:t>
            </w:r>
          </w:p>
        </w:tc>
      </w:tr>
      <w:tr w:rsidR="00B414FD" w:rsidRPr="00B414FD" w:rsidTr="00E421B0">
        <w:trPr>
          <w:trHeight w:val="71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4.13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Организация расчетов в табличном редакторе.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29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24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Организация расчетов в табличном редакторе.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Информатика В.К. Волк стр. 186 лаб.раб. №3</w:t>
            </w:r>
          </w:p>
        </w:tc>
      </w:tr>
      <w:tr w:rsidR="00B414FD" w:rsidRPr="00B414FD" w:rsidTr="00E421B0">
        <w:trPr>
          <w:trHeight w:val="574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Тема 4.14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Относительная и абсолютная адресация в MS Excel.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B414FD" w:rsidP="0029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 w:rsidR="00C46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ктическая работа № 25</w:t>
            </w: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Относительная и абсолютная адресация в MS Excel.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Информатика В.К. Волк стр. 187 лаб.раб. №4</w:t>
            </w:r>
          </w:p>
        </w:tc>
      </w:tr>
      <w:tr w:rsidR="00B414FD" w:rsidRPr="00B414FD" w:rsidTr="00E421B0">
        <w:trPr>
          <w:trHeight w:val="74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4.15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Встроенные статистические и математические функции. 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29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26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Встроенные статистические и математические функции. Решение задач.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Информатика В.К. Волк стр. 188  лаб.раб. №5</w:t>
            </w:r>
          </w:p>
        </w:tc>
      </w:tr>
      <w:tr w:rsidR="00B414FD" w:rsidRPr="00B414FD" w:rsidTr="00E421B0">
        <w:trPr>
          <w:trHeight w:val="201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4.16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Построение диаграмм.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29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27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Обработка данных. Работа с графиками. Построение диаграмм.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разработать график</w:t>
            </w:r>
          </w:p>
        </w:tc>
      </w:tr>
      <w:tr w:rsidR="00B414FD" w:rsidRPr="00B414FD" w:rsidTr="00E421B0">
        <w:trPr>
          <w:trHeight w:val="592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4.17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Системах управления базами данных.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29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28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Представление об организации баз данных и системах управления базами данных.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927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уч. Информатика В.К. Волк </w:t>
            </w:r>
          </w:p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206 зад. № 2</w:t>
            </w:r>
          </w:p>
        </w:tc>
      </w:tr>
      <w:tr w:rsidR="00B414FD" w:rsidRPr="00B414FD" w:rsidTr="00E421B0">
        <w:trPr>
          <w:trHeight w:val="477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4.18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Размещение новых объектов в таблице БД.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29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29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Размещение новых объектов в таблице БД. Создание новых таблиц.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           таблиц</w:t>
            </w:r>
          </w:p>
        </w:tc>
      </w:tr>
      <w:tr w:rsidR="00B414FD" w:rsidRPr="00B414FD" w:rsidTr="00E421B0">
        <w:trPr>
          <w:trHeight w:val="474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19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4.19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Создание пользовательских форм для ввода данных.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29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30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Создание пользовательских форм для ввода данных в СУБД MS Access.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Информатика В.К. Волк стр. 206 зад. № 3</w:t>
            </w:r>
          </w:p>
        </w:tc>
      </w:tr>
      <w:tr w:rsidR="00B414FD" w:rsidRPr="00B414FD" w:rsidTr="00E421B0">
        <w:trPr>
          <w:trHeight w:val="615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4.20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Создание отчетов в СУБД MS Access.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29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31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Создание отчетов в СУБД MS Access.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отчёта</w:t>
            </w:r>
          </w:p>
        </w:tc>
      </w:tr>
      <w:tr w:rsidR="00B414FD" w:rsidRPr="00B414FD" w:rsidTr="00E421B0">
        <w:trPr>
          <w:trHeight w:val="796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4.21</w:t>
            </w:r>
            <w:r w:rsidR="00297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о программных средах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компьютерной графики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B414FD" w:rsidP="0029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Технология создания и преобразования информационных объектов. Пре</w:t>
            </w:r>
            <w:r w:rsidR="00297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дставление о программных средах </w:t>
            </w: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компьютерной графики, мультимедийных средах.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Информатика В.К. Волк стр. 206 зад. № 4</w:t>
            </w:r>
          </w:p>
        </w:tc>
      </w:tr>
      <w:tr w:rsidR="00B414FD" w:rsidRPr="00B414FD" w:rsidTr="00E421B0">
        <w:trPr>
          <w:trHeight w:val="527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4.22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Создание графического изображения (рисунка).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29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32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Создание графического изображения (рисунка).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         рисунка</w:t>
            </w:r>
          </w:p>
        </w:tc>
      </w:tr>
      <w:tr w:rsidR="00B414FD" w:rsidRPr="00B414FD" w:rsidTr="00E421B0">
        <w:trPr>
          <w:trHeight w:val="60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4.23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Создание графических объектов.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29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33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Создание графических объектов, несложных схем в векторном графическом редакторе.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           схемы</w:t>
            </w:r>
          </w:p>
        </w:tc>
      </w:tr>
      <w:tr w:rsidR="00B414FD" w:rsidRPr="00B414FD" w:rsidTr="00E421B0">
        <w:trPr>
          <w:trHeight w:val="221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4.24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Создание простого чертежа.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B414FD" w:rsidP="0029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</w:t>
            </w:r>
            <w:r w:rsidR="00C46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тическая работа №34</w:t>
            </w: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Создание простого чертежа (по профилю специальности).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           чертежа</w:t>
            </w:r>
          </w:p>
        </w:tc>
      </w:tr>
      <w:tr w:rsidR="00B414FD" w:rsidRPr="00B414FD" w:rsidTr="00E421B0">
        <w:trPr>
          <w:trHeight w:val="512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4.25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Представление о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мультимедийных средах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B414FD" w:rsidP="0029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Представление графической и мультимедийной информации помощью компьютерных презентаций.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презентации</w:t>
            </w:r>
          </w:p>
        </w:tc>
      </w:tr>
      <w:tr w:rsidR="00B414FD" w:rsidRPr="00B414FD" w:rsidTr="00E421B0">
        <w:trPr>
          <w:trHeight w:val="60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Тема 4.26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Создание презентации.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29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35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Создание презентации при помощи Мастера автосодержания.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презентации</w:t>
            </w:r>
          </w:p>
        </w:tc>
      </w:tr>
      <w:tr w:rsidR="00B414FD" w:rsidRPr="00B414FD" w:rsidTr="00E421B0">
        <w:trPr>
          <w:trHeight w:val="546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4.27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Оформление компьютерной презентации.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29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36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Оформление компьютерной презентации.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оформить презентацию</w:t>
            </w:r>
          </w:p>
        </w:tc>
      </w:tr>
      <w:tr w:rsidR="00B414FD" w:rsidRPr="00B414FD" w:rsidTr="00E421B0">
        <w:trPr>
          <w:trHeight w:val="90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19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4.28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Художественное оформление слайдов.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29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37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Художественное оформление слайдов. Настройка анимации.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оформить презентацию</w:t>
            </w:r>
          </w:p>
        </w:tc>
      </w:tr>
      <w:tr w:rsidR="00B414FD" w:rsidRPr="00B414FD" w:rsidTr="00E421B0">
        <w:trPr>
          <w:trHeight w:val="527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4.29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Создание электронного портфолио студента.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29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38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Создание электронного портфолио студента.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портфолио</w:t>
            </w:r>
          </w:p>
        </w:tc>
      </w:tr>
      <w:tr w:rsidR="00B414FD" w:rsidRPr="00B414FD" w:rsidTr="00E421B0">
        <w:trPr>
          <w:trHeight w:val="71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4.30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Создание зачетной презентации.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29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39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Создание зачетной презентации (по профилю профессии).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презентации</w:t>
            </w:r>
          </w:p>
        </w:tc>
      </w:tr>
      <w:tr w:rsidR="00B414FD" w:rsidRPr="00B414FD" w:rsidTr="00E421B0">
        <w:trPr>
          <w:trHeight w:val="436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4.31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Разработка творческого проекта о профессии.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29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40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:: Разработка творческого проекта о профессии.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     проекта</w:t>
            </w:r>
          </w:p>
        </w:tc>
      </w:tr>
      <w:tr w:rsidR="00B414FD" w:rsidRPr="00B414FD" w:rsidTr="00E421B0">
        <w:trPr>
          <w:trHeight w:val="293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4.32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Защита творческих проектов.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29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41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Защита творческих проектов.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               проекта</w:t>
            </w:r>
          </w:p>
        </w:tc>
      </w:tr>
      <w:tr w:rsidR="00B414FD" w:rsidRPr="00B414FD" w:rsidTr="00E421B0">
        <w:trPr>
          <w:trHeight w:val="101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4.33</w:t>
            </w:r>
            <w:r w:rsidR="009D2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Программы для 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построения чертежей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B414FD" w:rsidP="0029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материала: Знакомство с основными понятиями и возможностями системы Компас. Изучение интерфейса системы Компас. Изучение основных приемов и принципов работы в системе. Изучение приемов работы с инструментальными панелями. Разработка чертежа.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уч. Информатика В.К. Волк стр. 108 задание 1</w:t>
            </w:r>
          </w:p>
        </w:tc>
      </w:tr>
      <w:tr w:rsidR="00B414FD" w:rsidRPr="00B414FD" w:rsidTr="00E421B0">
        <w:trPr>
          <w:trHeight w:val="60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4.34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Возможности системы Компас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9D2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42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Знакомство с основными понятиями и возможностями системы Компас.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программе</w:t>
            </w:r>
          </w:p>
        </w:tc>
      </w:tr>
      <w:tr w:rsidR="00B414FD" w:rsidRPr="00B414FD" w:rsidTr="00E421B0">
        <w:trPr>
          <w:trHeight w:val="428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4.35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Изучение интерфейса системы Компас.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B414FD" w:rsidP="009D2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</w:t>
            </w:r>
            <w:r w:rsidR="00C46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еская работа № 43</w:t>
            </w: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Изучение интерфейса системы Компас.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создать           чертёж</w:t>
            </w:r>
          </w:p>
        </w:tc>
      </w:tr>
      <w:tr w:rsidR="00B414FD" w:rsidRPr="00B414FD" w:rsidTr="00E421B0">
        <w:trPr>
          <w:trHeight w:val="315"/>
        </w:trPr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14FD" w:rsidRPr="00B414FD" w:rsidRDefault="00B414FD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5 Телекоммуникационные технологии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414FD" w:rsidRPr="00B414FD" w:rsidTr="00E421B0">
        <w:trPr>
          <w:trHeight w:val="596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5.1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Технические и программные средства телекоммуникационных технологий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9D2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44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Технические и программные средства телекоммуникационных технологий.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метод. рекомендациями</w:t>
            </w:r>
          </w:p>
        </w:tc>
      </w:tr>
      <w:tr w:rsidR="00B414FD" w:rsidRPr="00B414FD" w:rsidTr="00E421B0">
        <w:trPr>
          <w:trHeight w:val="412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1909AF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5.2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Поиск информации в сети 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Интернет.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C46755" w:rsidP="009D2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Практическая работа № 45</w:t>
            </w:r>
            <w:r w:rsidR="00B414FD"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Поиск информации в сети Интернет.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метод. рекомендациями</w:t>
            </w:r>
          </w:p>
        </w:tc>
      </w:tr>
      <w:tr w:rsidR="00B414FD" w:rsidRPr="00B414FD" w:rsidTr="00E421B0">
        <w:trPr>
          <w:trHeight w:val="60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4FD" w:rsidRPr="00B414FD" w:rsidRDefault="00B414FD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Дифференцированный зачёт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14FD" w:rsidRPr="00B414FD" w:rsidRDefault="00B414FD" w:rsidP="009D2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1, ОК 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метод. рекомендациями</w:t>
            </w:r>
          </w:p>
        </w:tc>
      </w:tr>
      <w:tr w:rsidR="00B414FD" w:rsidRPr="00B414FD" w:rsidTr="00E421B0">
        <w:trPr>
          <w:trHeight w:val="30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FD" w:rsidRPr="00B414FD" w:rsidRDefault="00B414FD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FD" w:rsidRPr="00B414FD" w:rsidRDefault="00B414FD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25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FD" w:rsidRPr="00B414FD" w:rsidRDefault="00B414FD" w:rsidP="00B4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FD" w:rsidRPr="00B414FD" w:rsidRDefault="00B414FD" w:rsidP="00B4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1460FF" w:rsidRPr="001B76CB" w:rsidRDefault="001460FF" w:rsidP="001460FF">
      <w:pPr>
        <w:suppressAutoHyphens/>
        <w:jc w:val="both"/>
        <w:rPr>
          <w:rFonts w:ascii="Times New Roman" w:hAnsi="Times New Roman"/>
          <w:bCs/>
          <w:i/>
        </w:rPr>
      </w:pPr>
      <w:r w:rsidRPr="001B76CB">
        <w:rPr>
          <w:rFonts w:ascii="Times New Roman" w:hAnsi="Times New Roman"/>
          <w:bCs/>
          <w:i/>
        </w:rPr>
        <w:t>По каждой теме описывается содержание учебного материала (в дидактических единицах), наименования необходимых лабораторных работ, практических и иных занятий,</w:t>
      </w:r>
      <w:r w:rsidR="004B3953">
        <w:rPr>
          <w:rFonts w:ascii="Times New Roman" w:hAnsi="Times New Roman"/>
          <w:bCs/>
          <w:i/>
        </w:rPr>
        <w:t xml:space="preserve"> в том числе контрольных работ. </w:t>
      </w:r>
      <w:r w:rsidRPr="001B76CB">
        <w:rPr>
          <w:rFonts w:ascii="Times New Roman" w:hAnsi="Times New Roman"/>
          <w:bCs/>
          <w:i/>
        </w:rPr>
        <w:t xml:space="preserve">Объем часов определяется по каждой позиции столбца 3 (отмечено звездочкой). </w:t>
      </w:r>
    </w:p>
    <w:p w:rsidR="001460FF" w:rsidRPr="001B76CB" w:rsidRDefault="001460FF" w:rsidP="001460FF">
      <w:pPr>
        <w:pStyle w:val="a7"/>
        <w:ind w:left="709"/>
        <w:rPr>
          <w:i/>
        </w:rPr>
      </w:pPr>
      <w:r w:rsidRPr="001B76CB">
        <w:rPr>
          <w:i/>
        </w:rPr>
        <w:t>.</w:t>
      </w:r>
    </w:p>
    <w:p w:rsidR="001460FF" w:rsidRPr="001B76CB" w:rsidRDefault="001460FF" w:rsidP="001460FF">
      <w:pPr>
        <w:ind w:firstLine="709"/>
        <w:rPr>
          <w:rFonts w:ascii="Times New Roman" w:hAnsi="Times New Roman"/>
          <w:i/>
        </w:rPr>
        <w:sectPr w:rsidR="001460FF" w:rsidRPr="001B76CB" w:rsidSect="00B414F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20DAD" w:rsidRPr="008B1484" w:rsidRDefault="00920DAD" w:rsidP="00920D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1484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920DAD" w:rsidRPr="008B1484" w:rsidRDefault="00920DAD" w:rsidP="00920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1484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920DAD" w:rsidRPr="008B1484" w:rsidRDefault="00920DAD" w:rsidP="00920DAD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Реализация учебной дисциплины требует наличия кабинета «Информатики информационно-коммуникационных технологий»</w:t>
      </w:r>
    </w:p>
    <w:p w:rsidR="00920DAD" w:rsidRPr="008B1484" w:rsidRDefault="00920DAD" w:rsidP="00920DAD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Оборудование учебного кабинета:</w:t>
      </w:r>
    </w:p>
    <w:p w:rsidR="00920DAD" w:rsidRPr="008B1484" w:rsidRDefault="00920DAD" w:rsidP="00920DAD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АРМ преподавателя: компьютер, мультимедиа проектор, экран, принтер, устройства, обеспечивающие подключение к сети, другие периферийные устройства.</w:t>
      </w:r>
    </w:p>
    <w:p w:rsidR="00920DAD" w:rsidRPr="008B1484" w:rsidRDefault="00920DAD" w:rsidP="00920DAD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Доска маркерная (интерактивная доска)</w:t>
      </w:r>
    </w:p>
    <w:p w:rsidR="00920DAD" w:rsidRPr="008B1484" w:rsidRDefault="00920DAD" w:rsidP="00920DAD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Локальная компьютерная сеть и глобальная сеть Интернет;</w:t>
      </w:r>
    </w:p>
    <w:p w:rsidR="00920DAD" w:rsidRPr="008B1484" w:rsidRDefault="00920DAD" w:rsidP="00920DAD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АРМ студента: персональный компьютер (кол-во рабочих мест, достаточное для одной подгруппы), периферийные устройства</w:t>
      </w:r>
    </w:p>
    <w:p w:rsidR="00920DAD" w:rsidRPr="008B1484" w:rsidRDefault="00920DAD" w:rsidP="00920DAD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Учебно-методическое обеспечение</w:t>
      </w:r>
    </w:p>
    <w:p w:rsidR="00920DAD" w:rsidRPr="008B1484" w:rsidRDefault="00920DAD" w:rsidP="00920DAD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B1484">
        <w:rPr>
          <w:b/>
          <w:bCs/>
          <w:color w:val="000000"/>
          <w:sz w:val="28"/>
          <w:szCs w:val="28"/>
        </w:rPr>
        <w:t>Программное обеспечение: </w:t>
      </w:r>
      <w:r w:rsidRPr="008B1484">
        <w:rPr>
          <w:color w:val="000000"/>
          <w:sz w:val="28"/>
          <w:szCs w:val="28"/>
        </w:rPr>
        <w:t>лицензионное</w:t>
      </w:r>
    </w:p>
    <w:p w:rsidR="00920DAD" w:rsidRPr="008B1484" w:rsidRDefault="00920DAD" w:rsidP="00920DAD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системные и прикладные программы;</w:t>
      </w:r>
    </w:p>
    <w:p w:rsidR="00920DAD" w:rsidRPr="008B1484" w:rsidRDefault="00920DAD" w:rsidP="00920DAD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антивирусное программное обеспечение;</w:t>
      </w:r>
    </w:p>
    <w:p w:rsidR="00920DAD" w:rsidRPr="008B1484" w:rsidRDefault="00920DAD" w:rsidP="00920DAD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B1484">
        <w:rPr>
          <w:color w:val="000000"/>
          <w:sz w:val="28"/>
          <w:szCs w:val="28"/>
        </w:rPr>
        <w:t>специализированные программы;</w:t>
      </w:r>
    </w:p>
    <w:p w:rsidR="00920DAD" w:rsidRPr="00842B91" w:rsidRDefault="00920DAD" w:rsidP="00920DAD">
      <w:pPr>
        <w:pStyle w:val="a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42B91">
        <w:rPr>
          <w:sz w:val="28"/>
          <w:szCs w:val="28"/>
        </w:rPr>
        <w:t>интернет браузеры и программы, обеспечивающие работу локальной и глобальной сети.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Рабочие места обучающихся по количеству обучающихся (13): компьютеры, компьютерныемышки, столы, стулья, сетевой удлинитель.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Корзина для мусора.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Специализированное программное обеспечение: LinuxMint 20.2, LibreOffice, Krita, Paint.net,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Mypaint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Umlet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Inkscape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Blender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RawTherapee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Sweethome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, Компас 3</w:t>
      </w:r>
      <w:r w:rsidRPr="00842B91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учебная версия,FoxitReader , ФотоГалерея 1.31, Грация 3D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Аптечка первой медицинской помощи. Огнетушитель.</w:t>
      </w:r>
    </w:p>
    <w:p w:rsidR="00920DAD" w:rsidRPr="00842B91" w:rsidRDefault="00920DAD" w:rsidP="00920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20DAD" w:rsidRPr="00842B91" w:rsidRDefault="00920DAD" w:rsidP="00920D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2B91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Печатные издания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b/>
          <w:sz w:val="28"/>
          <w:szCs w:val="28"/>
        </w:rPr>
        <w:t>Основные источники: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Цветкова, М. С. Информатика : учебник для студентов учреждений среднего профессиональногообразования / М. С. Цветкова, И. Ю. Хлобыстова. — 6-е изд.,</w:t>
      </w:r>
      <w:r w:rsidR="00A44F80">
        <w:rPr>
          <w:rFonts w:ascii="Times New Roman" w:eastAsia="Times New Roman" w:hAnsi="Times New Roman" w:cs="Times New Roman"/>
          <w:sz w:val="28"/>
          <w:szCs w:val="28"/>
        </w:rPr>
        <w:t xml:space="preserve"> стер. — Москва : Академия, 2023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2 Цветкова, М. С. Информатика : практикум для профессий и специальностей естественно-научного и гуманитарного профилей / М. С. Цветкова, И. Ю. Хлобыстова ; рецензент М. И.Полещенкова. — 6-е изд.,</w:t>
      </w:r>
      <w:r w:rsidR="00A44F80">
        <w:rPr>
          <w:rFonts w:ascii="Times New Roman" w:eastAsia="Times New Roman" w:hAnsi="Times New Roman" w:cs="Times New Roman"/>
          <w:sz w:val="28"/>
          <w:szCs w:val="28"/>
        </w:rPr>
        <w:t xml:space="preserve"> стер. — Москва : Академия, 2023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источники: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Угринович Н.Д. Информатика. Практикум : учебное пособие / Угринович Н.Д. — Москва :КноРус, 2022 — 264 с. — ISBN 978-5-406-09794-6. — URL: https://book.ru/book/944576 (датаобращения: 21.09.2022). — Текст : электронный.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sz w:val="28"/>
          <w:szCs w:val="28"/>
        </w:rPr>
        <w:t xml:space="preserve"> Лопатин, В. М. Информатика : учебник для спо / В. М. Лопатин, С. С. Кумков. — 2-е изд., испр. и доп. — Санкт-Петербург : Лань, 2022 — 212 с. 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Интернет-ресурсы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Федеральный портал Российское образование - https://edu.ru/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"Портал информационной поддержки Единого Государственного экзамена" - https://vpr-ege.ru/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"Федеральный Интернет-экзамен в сфере профессионального образования" - </w:t>
      </w:r>
      <w:hyperlink r:id="rId8" w:history="1">
        <w:r w:rsidRPr="00084DF8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https://fepo.i-</w:t>
        </w:r>
      </w:hyperlink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exam.ru/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.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"Союз образовательных сайтов" - https://allbest.ru/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ФИПИ - федеральный институт педагогических измерений - https://fipi.ru/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"Федеральная служба по надзору в сфере образования и науки" - https://obrnadzor.gov.ru/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ОфициальныйсайтМинистерстваобразованияинаукиРоссийскойФедерацииhttps://minobrnauki.gov.ru/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8.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Национальный проект "Образование" - https://rost.ru/projects/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"Все для поступающих" - https://edunews.ru/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Единое окно доступа к образовательнымресурсам - http://window.edu.ru/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Портал "ВСЕОБУЧ" - https://vseobuch.org/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"Большая перемена" сайт для школьников и их родителей - http://newseducation.ru/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СУНЦ МГУ - Специализированный учебно-научный центр - школа имени А.Н. Колмогорова- http://vipschool.ru/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14 Российский Государственный Социальный Университет - https://rgsu.net/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Электронно-библиотечные системы: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ЭБС «Университетская библиотека онлайн». Форма доступа: https://biblioclub.ru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ЭБС «Лань». Форма доступа: https://e.lanbook.com/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ЭБС «ЮРАЙТ. Форма доступа: https://urait.ru/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4. 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ЭБС «Знаниум. Форма доступа: https://znanium.com/</w:t>
      </w:r>
    </w:p>
    <w:p w:rsidR="00920DAD" w:rsidRPr="00842B91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842B9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ЭБС «Кнорус». Форма доступа: https://book.ru/</w:t>
      </w:r>
    </w:p>
    <w:p w:rsidR="00920DAD" w:rsidRDefault="00920DAD" w:rsidP="00920D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</w:pPr>
    </w:p>
    <w:p w:rsidR="00920DAD" w:rsidRDefault="00920DAD" w:rsidP="00920DAD">
      <w:pPr>
        <w:contextualSpacing/>
        <w:rPr>
          <w:rFonts w:ascii="Times New Roman" w:hAnsi="Times New Roman"/>
          <w:b/>
          <w:i/>
        </w:rPr>
        <w:sectPr w:rsidR="00920DAD" w:rsidSect="00CC5E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0DAD" w:rsidRPr="005F17ED" w:rsidRDefault="00920DAD" w:rsidP="00920DAD">
      <w:pPr>
        <w:pStyle w:val="a7"/>
        <w:numPr>
          <w:ilvl w:val="0"/>
          <w:numId w:val="1"/>
        </w:numPr>
        <w:spacing w:before="0" w:after="0"/>
        <w:ind w:left="0" w:firstLine="709"/>
        <w:contextualSpacing/>
        <w:jc w:val="both"/>
        <w:rPr>
          <w:b/>
        </w:rPr>
      </w:pPr>
      <w:r w:rsidRPr="005F17ED">
        <w:rPr>
          <w:b/>
        </w:rPr>
        <w:lastRenderedPageBreak/>
        <w:t>КОНТРОЛЬ И ОЦЕНКА РЕЗУЛЬТАТОВ ОСВОЕНИЯ ПРЕДМЕТА</w:t>
      </w:r>
    </w:p>
    <w:p w:rsidR="00920DAD" w:rsidRPr="005F17ED" w:rsidRDefault="00920DAD" w:rsidP="00920DAD">
      <w:pPr>
        <w:pStyle w:val="a7"/>
        <w:spacing w:before="0" w:after="0"/>
        <w:ind w:left="0" w:firstLine="709"/>
        <w:contextualSpacing/>
        <w:jc w:val="both"/>
        <w:rPr>
          <w:b/>
        </w:rPr>
      </w:pPr>
      <w:r w:rsidRPr="00B42C35">
        <w:rPr>
          <w:b/>
        </w:rPr>
        <w:t>Контрольи оценка</w:t>
      </w:r>
      <w:r>
        <w:t xml:space="preserve"> результатов освоения предмета </w:t>
      </w:r>
      <w:r w:rsidRPr="00B42C35"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</w:t>
      </w:r>
      <w:r>
        <w:t>.</w:t>
      </w:r>
    </w:p>
    <w:p w:rsidR="00920DAD" w:rsidRPr="001B76CB" w:rsidRDefault="00920DAD" w:rsidP="00920DAD">
      <w:pPr>
        <w:spacing w:after="0"/>
        <w:jc w:val="both"/>
        <w:rPr>
          <w:rFonts w:ascii="Times New Roman" w:hAnsi="Times New Roman"/>
          <w:b/>
          <w:sz w:val="8"/>
          <w:szCs w:val="24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3544"/>
        <w:gridCol w:w="3005"/>
      </w:tblGrid>
      <w:tr w:rsidR="00920DAD" w:rsidRPr="002565C0" w:rsidTr="00D93948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0DAD" w:rsidRPr="002565C0" w:rsidRDefault="00920DAD" w:rsidP="00D939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0DAD" w:rsidRPr="002565C0" w:rsidRDefault="00920DAD" w:rsidP="00D939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20DAD" w:rsidRPr="002565C0" w:rsidRDefault="00920DAD" w:rsidP="00D939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920DAD" w:rsidRPr="002565C0" w:rsidTr="00D93948">
        <w:trPr>
          <w:trHeight w:val="627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0DAD" w:rsidRPr="002565C0" w:rsidRDefault="00920DAD" w:rsidP="00D939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 1 Выбирать способы</w:t>
            </w: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решения задач</w:t>
            </w: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профессиональной</w:t>
            </w: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деятельности, применительно</w:t>
            </w: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различным контекстам</w:t>
            </w:r>
            <w:r w:rsidRPr="002565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0DAD" w:rsidRPr="002565C0" w:rsidRDefault="00920DAD" w:rsidP="00D939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Раздел 1.Информация и информационная деятельность человека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0DAD" w:rsidRPr="002565C0" w:rsidRDefault="00920DAD" w:rsidP="00D939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2565C0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Тестирование</w:t>
            </w: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Практические занятия</w:t>
            </w: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Разноуровневые</w:t>
            </w: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(индивидуальные)</w:t>
            </w: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задачи и задания;</w:t>
            </w: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Дифференцированный</w:t>
            </w: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зачёт</w:t>
            </w:r>
          </w:p>
          <w:p w:rsidR="00920DAD" w:rsidRPr="002565C0" w:rsidRDefault="00920DAD" w:rsidP="00D9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</w:tr>
      <w:tr w:rsidR="00920DAD" w:rsidRPr="002565C0" w:rsidTr="00D93948">
        <w:trPr>
          <w:trHeight w:val="292"/>
        </w:trPr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DAD" w:rsidRPr="002565C0" w:rsidRDefault="00920DAD" w:rsidP="00D939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0DAD" w:rsidRPr="002565C0" w:rsidRDefault="00920DAD" w:rsidP="00D939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2 Информация и информационные процессы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DAD" w:rsidRPr="002565C0" w:rsidRDefault="00920DAD" w:rsidP="00D9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0DAD" w:rsidRPr="002565C0" w:rsidTr="00D93948">
        <w:trPr>
          <w:trHeight w:val="322"/>
        </w:trPr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DAD" w:rsidRPr="002565C0" w:rsidRDefault="00920DAD" w:rsidP="00D939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0DAD" w:rsidRPr="002565C0" w:rsidRDefault="00920DAD" w:rsidP="00D939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3 Средства информационных и коммуникационных технологий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0DAD" w:rsidRPr="002565C0" w:rsidRDefault="00920DAD" w:rsidP="00D9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0DAD" w:rsidRPr="002565C0" w:rsidTr="00D93948">
        <w:trPr>
          <w:trHeight w:val="184"/>
        </w:trPr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DAD" w:rsidRPr="002565C0" w:rsidRDefault="00920DAD" w:rsidP="00D939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0DAD" w:rsidRPr="002565C0" w:rsidRDefault="00920DAD" w:rsidP="00D939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4 Технологии создания и преобразования информационных объектов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20DAD" w:rsidRPr="002565C0" w:rsidRDefault="00920DAD" w:rsidP="00D93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0DAD" w:rsidRPr="002565C0" w:rsidTr="00D93948">
        <w:trPr>
          <w:trHeight w:val="543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0DAD" w:rsidRPr="002565C0" w:rsidRDefault="00920DAD" w:rsidP="00D939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 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0DAD" w:rsidRPr="002565C0" w:rsidRDefault="00920DAD" w:rsidP="00D939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1.Информация и информационная деятельность человека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20DAD" w:rsidRPr="002565C0" w:rsidRDefault="00920DAD" w:rsidP="00D939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2565C0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Тестирование</w:t>
            </w: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Практические занятия</w:t>
            </w: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Разноуровневые</w:t>
            </w: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(индивидуальные)</w:t>
            </w: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задачи и задания;</w:t>
            </w: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Дифференцированный</w:t>
            </w: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зачёт</w:t>
            </w:r>
          </w:p>
          <w:p w:rsidR="00920DAD" w:rsidRPr="002565C0" w:rsidRDefault="00920DAD" w:rsidP="00D939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0DAD" w:rsidRPr="002565C0" w:rsidTr="00D93948">
        <w:trPr>
          <w:trHeight w:val="644"/>
        </w:trPr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DAD" w:rsidRPr="002565C0" w:rsidRDefault="00920DAD" w:rsidP="00D9394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0DAD" w:rsidRPr="002565C0" w:rsidRDefault="00920DAD" w:rsidP="00D939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2 Информация и информационные процессы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DAD" w:rsidRPr="002565C0" w:rsidRDefault="00920DAD" w:rsidP="00D939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0DAD" w:rsidRPr="002565C0" w:rsidTr="00D93948">
        <w:trPr>
          <w:trHeight w:val="628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DAD" w:rsidRPr="002565C0" w:rsidRDefault="00920DAD" w:rsidP="00D9394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DAD" w:rsidRPr="002565C0" w:rsidRDefault="00920DAD" w:rsidP="00D939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3 Средства информационных и коммуникационных технологий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0DAD" w:rsidRPr="002565C0" w:rsidRDefault="00920DAD" w:rsidP="00D939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0DAD" w:rsidRPr="002565C0" w:rsidTr="00D93948">
        <w:trPr>
          <w:trHeight w:val="368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0DAD" w:rsidRPr="002565C0" w:rsidRDefault="00920DAD" w:rsidP="00920DA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ПК 1</w:t>
            </w:r>
            <w:r w:rsidR="003254D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.1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0DAD" w:rsidRPr="002565C0" w:rsidRDefault="00920DAD" w:rsidP="00D939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2 Информация и информационные процессы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20DAD" w:rsidRPr="002565C0" w:rsidRDefault="00920DAD" w:rsidP="00D939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2565C0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Тестирование</w:t>
            </w: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Практические занятия</w:t>
            </w: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Разноуровневые</w:t>
            </w: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(индивидуальные)</w:t>
            </w: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задачи и задания;</w:t>
            </w: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Дифференцированный</w:t>
            </w:r>
          </w:p>
          <w:p w:rsidR="00920DAD" w:rsidRPr="002565C0" w:rsidRDefault="00920DAD" w:rsidP="00D939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565C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зачёт</w:t>
            </w:r>
          </w:p>
        </w:tc>
      </w:tr>
      <w:tr w:rsidR="00920DAD" w:rsidRPr="002565C0" w:rsidTr="00D93948">
        <w:trPr>
          <w:trHeight w:val="445"/>
        </w:trPr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DAD" w:rsidRPr="002565C0" w:rsidRDefault="00920DAD" w:rsidP="00D939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0DAD" w:rsidRPr="002565C0" w:rsidRDefault="00920DAD" w:rsidP="00D939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4 Технологии создания и преобразования информационных объектов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DAD" w:rsidRPr="002565C0" w:rsidRDefault="00920DAD" w:rsidP="00D939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0DAD" w:rsidRPr="002565C0" w:rsidTr="00D93948">
        <w:trPr>
          <w:trHeight w:val="551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DAD" w:rsidRPr="002565C0" w:rsidRDefault="00920DAD" w:rsidP="00D939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DAD" w:rsidRPr="002565C0" w:rsidRDefault="00920DAD" w:rsidP="00D939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5C0">
              <w:rPr>
                <w:rFonts w:ascii="Times New Roman" w:eastAsia="Calibri" w:hAnsi="Times New Roman" w:cs="Times New Roman"/>
                <w:sz w:val="24"/>
                <w:szCs w:val="24"/>
              </w:rPr>
              <w:t>Раздел 5 Телекоммуникационные технологии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0DAD" w:rsidRPr="002565C0" w:rsidRDefault="00920DAD" w:rsidP="00D939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20DAD" w:rsidRDefault="00920DAD" w:rsidP="00920DAD"/>
    <w:p w:rsidR="00415006" w:rsidRDefault="00415006" w:rsidP="00920DAD">
      <w:pPr>
        <w:ind w:left="1353"/>
      </w:pPr>
    </w:p>
    <w:sectPr w:rsidR="00415006" w:rsidSect="00CC5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204" w:rsidRDefault="003E5204" w:rsidP="001460FF">
      <w:pPr>
        <w:spacing w:after="0" w:line="240" w:lineRule="auto"/>
      </w:pPr>
      <w:r>
        <w:separator/>
      </w:r>
    </w:p>
  </w:endnote>
  <w:endnote w:type="continuationSeparator" w:id="1">
    <w:p w:rsidR="003E5204" w:rsidRDefault="003E5204" w:rsidP="0014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204" w:rsidRDefault="003E5204" w:rsidP="001460FF">
      <w:pPr>
        <w:spacing w:after="0" w:line="240" w:lineRule="auto"/>
      </w:pPr>
      <w:r>
        <w:separator/>
      </w:r>
    </w:p>
  </w:footnote>
  <w:footnote w:type="continuationSeparator" w:id="1">
    <w:p w:rsidR="003E5204" w:rsidRDefault="003E5204" w:rsidP="001460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D1FB2"/>
    <w:multiLevelType w:val="hybridMultilevel"/>
    <w:tmpl w:val="3F7E2746"/>
    <w:lvl w:ilvl="0" w:tplc="F2CE4A1A">
      <w:start w:val="1"/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04B0202"/>
    <w:multiLevelType w:val="hybridMultilevel"/>
    <w:tmpl w:val="977E345A"/>
    <w:lvl w:ilvl="0" w:tplc="A77253B4">
      <w:start w:val="1"/>
      <w:numFmt w:val="decimal"/>
      <w:lvlText w:val="%1."/>
      <w:lvlJc w:val="left"/>
      <w:pPr>
        <w:ind w:left="765" w:hanging="40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36A90"/>
    <w:multiLevelType w:val="hybridMultilevel"/>
    <w:tmpl w:val="098A2CCA"/>
    <w:lvl w:ilvl="0" w:tplc="8264C0D4">
      <w:start w:val="1"/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6010C6F"/>
    <w:multiLevelType w:val="multilevel"/>
    <w:tmpl w:val="425E7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034566"/>
    <w:multiLevelType w:val="multilevel"/>
    <w:tmpl w:val="276CA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460FF"/>
    <w:rsid w:val="000671E8"/>
    <w:rsid w:val="000C2F1D"/>
    <w:rsid w:val="000C6985"/>
    <w:rsid w:val="000D5411"/>
    <w:rsid w:val="001460FF"/>
    <w:rsid w:val="001909AF"/>
    <w:rsid w:val="001A74C1"/>
    <w:rsid w:val="001F5B8D"/>
    <w:rsid w:val="00252FC7"/>
    <w:rsid w:val="00254226"/>
    <w:rsid w:val="00297927"/>
    <w:rsid w:val="002E2F1D"/>
    <w:rsid w:val="003062E9"/>
    <w:rsid w:val="00307249"/>
    <w:rsid w:val="003254DB"/>
    <w:rsid w:val="003357B4"/>
    <w:rsid w:val="00344A55"/>
    <w:rsid w:val="00366F94"/>
    <w:rsid w:val="003B18A7"/>
    <w:rsid w:val="003E5204"/>
    <w:rsid w:val="00415006"/>
    <w:rsid w:val="004468E5"/>
    <w:rsid w:val="00453884"/>
    <w:rsid w:val="004B3953"/>
    <w:rsid w:val="004C0895"/>
    <w:rsid w:val="004F63BA"/>
    <w:rsid w:val="00520072"/>
    <w:rsid w:val="00536D9E"/>
    <w:rsid w:val="005507A7"/>
    <w:rsid w:val="005F17ED"/>
    <w:rsid w:val="00656EF8"/>
    <w:rsid w:val="0068002F"/>
    <w:rsid w:val="006E286E"/>
    <w:rsid w:val="00763C90"/>
    <w:rsid w:val="0078180F"/>
    <w:rsid w:val="007863B6"/>
    <w:rsid w:val="007915BE"/>
    <w:rsid w:val="007A340A"/>
    <w:rsid w:val="007A5167"/>
    <w:rsid w:val="008951C1"/>
    <w:rsid w:val="008E0668"/>
    <w:rsid w:val="00920DAD"/>
    <w:rsid w:val="009D22A6"/>
    <w:rsid w:val="00A44F80"/>
    <w:rsid w:val="00A454C4"/>
    <w:rsid w:val="00A45507"/>
    <w:rsid w:val="00A47048"/>
    <w:rsid w:val="00AA172D"/>
    <w:rsid w:val="00AE1585"/>
    <w:rsid w:val="00B0036B"/>
    <w:rsid w:val="00B06121"/>
    <w:rsid w:val="00B414FD"/>
    <w:rsid w:val="00B71504"/>
    <w:rsid w:val="00BA0ACF"/>
    <w:rsid w:val="00C312F4"/>
    <w:rsid w:val="00C45A41"/>
    <w:rsid w:val="00C46755"/>
    <w:rsid w:val="00CA15F5"/>
    <w:rsid w:val="00CC5EC9"/>
    <w:rsid w:val="00CE16CF"/>
    <w:rsid w:val="00D07241"/>
    <w:rsid w:val="00D93948"/>
    <w:rsid w:val="00DC59E1"/>
    <w:rsid w:val="00DE2F49"/>
    <w:rsid w:val="00E421B0"/>
    <w:rsid w:val="00E7181D"/>
    <w:rsid w:val="00E721AF"/>
    <w:rsid w:val="00F30DA8"/>
    <w:rsid w:val="00F870C1"/>
    <w:rsid w:val="00FE1119"/>
    <w:rsid w:val="00FF1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EC9"/>
  </w:style>
  <w:style w:type="paragraph" w:styleId="1">
    <w:name w:val="heading 1"/>
    <w:basedOn w:val="a"/>
    <w:next w:val="a"/>
    <w:link w:val="10"/>
    <w:qFormat/>
    <w:rsid w:val="001460F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60FF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460F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footnote text"/>
    <w:basedOn w:val="a"/>
    <w:link w:val="a5"/>
    <w:rsid w:val="00146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rsid w:val="001460F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rsid w:val="001460FF"/>
    <w:rPr>
      <w:rFonts w:cs="Times New Roman"/>
      <w:vertAlign w:val="superscript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1460F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uiPriority w:val="20"/>
    <w:qFormat/>
    <w:rsid w:val="001460FF"/>
    <w:rPr>
      <w:rFonts w:cs="Times New Roman"/>
      <w:i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qFormat/>
    <w:locked/>
    <w:rsid w:val="001460FF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Список 21"/>
    <w:basedOn w:val="a"/>
    <w:rsid w:val="00E7181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a">
    <w:name w:val="Table Grid"/>
    <w:basedOn w:val="a1"/>
    <w:uiPriority w:val="59"/>
    <w:rsid w:val="007863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t-p">
    <w:name w:val="dt-p"/>
    <w:basedOn w:val="a"/>
    <w:rsid w:val="001A7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0"/>
    <w:rsid w:val="001A74C1"/>
  </w:style>
  <w:style w:type="paragraph" w:styleId="ab">
    <w:name w:val="Normal (Web)"/>
    <w:basedOn w:val="a"/>
    <w:uiPriority w:val="99"/>
    <w:semiHidden/>
    <w:unhideWhenUsed/>
    <w:rsid w:val="0092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920D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epo.i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B4E1D-8DFE-4B09-AD23-54647220B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19</Pages>
  <Words>4670</Words>
  <Characters>26622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4</cp:revision>
  <dcterms:created xsi:type="dcterms:W3CDTF">2019-06-10T11:00:00Z</dcterms:created>
  <dcterms:modified xsi:type="dcterms:W3CDTF">2025-11-05T05:58:00Z</dcterms:modified>
</cp:coreProperties>
</file>